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35B8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57ACA1FE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14CF786D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764B9754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4CF97863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198C4602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7E6A9F05" w14:textId="77777777" w:rsidR="001159B7" w:rsidRDefault="001159B7" w:rsidP="00A344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B637109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10F4479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6BB6EA" w14:textId="3967FC0A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ПРОТОКОЛ N </w:t>
      </w:r>
      <w:r w:rsidR="009319B1">
        <w:rPr>
          <w:rFonts w:ascii="Times New Roman" w:hAnsi="Times New Roman" w:cs="Times New Roman"/>
          <w:sz w:val="24"/>
          <w:szCs w:val="24"/>
        </w:rPr>
        <w:t>3</w:t>
      </w:r>
    </w:p>
    <w:p w14:paraId="6D54EBE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DEBB06C" w14:textId="617C9B43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№</w:t>
      </w:r>
      <w:r w:rsidR="009319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"</w:t>
      </w:r>
      <w:r w:rsidR="009319B1">
        <w:rPr>
          <w:rFonts w:ascii="Times New Roman" w:hAnsi="Times New Roman" w:cs="Times New Roman"/>
          <w:sz w:val="24"/>
          <w:szCs w:val="24"/>
        </w:rPr>
        <w:t>2</w:t>
      </w:r>
      <w:r w:rsidR="00F155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319B1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155C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5DC0A76" w14:textId="0834CA53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</w:t>
      </w:r>
      <w:r w:rsidR="009319B1">
        <w:rPr>
          <w:rFonts w:ascii="Times New Roman" w:hAnsi="Times New Roman" w:cs="Times New Roman"/>
          <w:sz w:val="24"/>
          <w:szCs w:val="24"/>
        </w:rPr>
        <w:t>2</w:t>
      </w:r>
      <w:r w:rsidR="00F155C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319B1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F155C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58A01A5" w14:textId="1A22B596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заседания:1</w:t>
      </w:r>
      <w:r w:rsidR="00F155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:00ч</w:t>
      </w:r>
    </w:p>
    <w:p w14:paraId="7A6DFA4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682809E7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6310CA18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1625D922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45079BBB" w14:textId="2A6DC9C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07F77">
        <w:rPr>
          <w:rFonts w:ascii="Times New Roman" w:hAnsi="Times New Roman" w:cs="Times New Roman"/>
          <w:sz w:val="24"/>
          <w:szCs w:val="24"/>
        </w:rPr>
        <w:t>1</w:t>
      </w:r>
      <w:r w:rsidR="00C61D83">
        <w:rPr>
          <w:rFonts w:ascii="Times New Roman" w:hAnsi="Times New Roman" w:cs="Times New Roman"/>
          <w:sz w:val="24"/>
          <w:szCs w:val="24"/>
        </w:rPr>
        <w:t>6</w:t>
      </w:r>
      <w:r w:rsidR="009319B1">
        <w:rPr>
          <w:rFonts w:ascii="Times New Roman" w:hAnsi="Times New Roman" w:cs="Times New Roman"/>
          <w:sz w:val="24"/>
          <w:szCs w:val="24"/>
        </w:rPr>
        <w:t>:</w:t>
      </w:r>
      <w:r w:rsidR="00C61D83">
        <w:rPr>
          <w:rFonts w:ascii="Times New Roman" w:hAnsi="Times New Roman" w:cs="Times New Roman"/>
          <w:sz w:val="24"/>
          <w:szCs w:val="24"/>
        </w:rPr>
        <w:t>0</w:t>
      </w:r>
      <w:r w:rsidR="00B07F77">
        <w:rPr>
          <w:rFonts w:ascii="Times New Roman" w:hAnsi="Times New Roman" w:cs="Times New Roman"/>
          <w:sz w:val="24"/>
          <w:szCs w:val="24"/>
        </w:rPr>
        <w:t>0</w:t>
      </w:r>
    </w:p>
    <w:p w14:paraId="4FEE3F7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62F245" w14:textId="6EC8448C" w:rsidR="006D70AF" w:rsidRDefault="001159B7" w:rsidP="001B3A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Присутствовали:</w:t>
      </w:r>
      <w:r w:rsidR="006D70AF">
        <w:rPr>
          <w:rFonts w:ascii="Times New Roman" w:hAnsi="Times New Roman" w:cs="Times New Roman"/>
          <w:sz w:val="24"/>
          <w:szCs w:val="24"/>
        </w:rPr>
        <w:t xml:space="preserve"> ч</w:t>
      </w:r>
      <w:r w:rsidR="001B3A8C" w:rsidRPr="00EC5E2F"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6D70AF">
        <w:rPr>
          <w:rFonts w:ascii="Times New Roman" w:hAnsi="Times New Roman" w:cs="Times New Roman"/>
          <w:sz w:val="24"/>
          <w:szCs w:val="24"/>
        </w:rPr>
        <w:t xml:space="preserve"> - 10ч</w:t>
      </w:r>
    </w:p>
    <w:p w14:paraId="2B86064D" w14:textId="1C9CB584" w:rsidR="001B3A8C" w:rsidRPr="00EC5E2F" w:rsidRDefault="006D70AF" w:rsidP="006D7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3ч</w:t>
      </w:r>
      <w:r w:rsidR="001B3A8C" w:rsidRPr="00EC5E2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43B4725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12516B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56DC7714" w14:textId="554F27B1" w:rsidR="00394F80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C5E2F">
        <w:rPr>
          <w:rFonts w:ascii="Times New Roman" w:hAnsi="Times New Roman" w:cs="Times New Roman"/>
          <w:sz w:val="24"/>
          <w:szCs w:val="24"/>
        </w:rPr>
        <w:t>Приглашенные:</w:t>
      </w:r>
      <w:r w:rsidR="00394F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9B1">
        <w:rPr>
          <w:rFonts w:ascii="Times New Roman" w:hAnsi="Times New Roman" w:cs="Times New Roman"/>
          <w:sz w:val="24"/>
          <w:szCs w:val="24"/>
        </w:rPr>
        <w:t>Ярмиев Р.Т</w:t>
      </w:r>
      <w:r w:rsidR="00FD5BA3">
        <w:rPr>
          <w:rFonts w:ascii="Times New Roman" w:hAnsi="Times New Roman" w:cs="Times New Roman"/>
          <w:sz w:val="24"/>
          <w:szCs w:val="24"/>
        </w:rPr>
        <w:t>.</w:t>
      </w:r>
      <w:r w:rsidR="008F725E">
        <w:rPr>
          <w:rFonts w:ascii="Times New Roman" w:hAnsi="Times New Roman" w:cs="Times New Roman"/>
          <w:sz w:val="24"/>
          <w:szCs w:val="24"/>
        </w:rPr>
        <w:t>, Маркова Г.С.</w:t>
      </w:r>
      <w:r w:rsidR="002B1EA0">
        <w:rPr>
          <w:rFonts w:ascii="Times New Roman" w:hAnsi="Times New Roman" w:cs="Times New Roman"/>
          <w:sz w:val="24"/>
          <w:szCs w:val="24"/>
        </w:rPr>
        <w:t>, Гордина Ю.О.</w:t>
      </w:r>
    </w:p>
    <w:p w14:paraId="56E5D7ED" w14:textId="48EA12B5" w:rsidR="001159B7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75A9EE0" w14:textId="77777777" w:rsidR="00F155C8" w:rsidRDefault="009319B1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Hlk87250660"/>
      <w:r w:rsidRPr="009319B1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  <w:r w:rsidRPr="009319B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319B1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" w:name="_Hlk122968900"/>
      <w:r w:rsidRPr="009319B1">
        <w:rPr>
          <w:rFonts w:ascii="Times New Roman" w:hAnsi="Times New Roman" w:cs="Times New Roman"/>
          <w:sz w:val="24"/>
          <w:szCs w:val="24"/>
        </w:rPr>
        <w:t xml:space="preserve">Организация питания </w:t>
      </w:r>
      <w:r w:rsidR="00F155C8">
        <w:rPr>
          <w:rFonts w:ascii="Times New Roman" w:hAnsi="Times New Roman" w:cs="Times New Roman"/>
          <w:sz w:val="24"/>
          <w:szCs w:val="24"/>
        </w:rPr>
        <w:t>школьников. Проблемы. Перспективы.</w:t>
      </w:r>
      <w:r w:rsidRPr="009319B1">
        <w:rPr>
          <w:rFonts w:ascii="Times New Roman" w:hAnsi="Times New Roman" w:cs="Times New Roman"/>
          <w:sz w:val="24"/>
          <w:szCs w:val="24"/>
        </w:rPr>
        <w:br/>
      </w:r>
      <w:bookmarkEnd w:id="1"/>
      <w:r w:rsidRPr="009319B1">
        <w:rPr>
          <w:rFonts w:ascii="Times New Roman" w:hAnsi="Times New Roman" w:cs="Times New Roman"/>
          <w:sz w:val="24"/>
          <w:szCs w:val="24"/>
        </w:rPr>
        <w:t xml:space="preserve">2. </w:t>
      </w:r>
      <w:r w:rsidR="00F155C8">
        <w:rPr>
          <w:rFonts w:ascii="Times New Roman" w:hAnsi="Times New Roman" w:cs="Times New Roman"/>
          <w:sz w:val="24"/>
          <w:szCs w:val="24"/>
        </w:rPr>
        <w:t xml:space="preserve">Отчет о </w:t>
      </w:r>
      <w:bookmarkStart w:id="2" w:name="_Hlk160463771"/>
      <w:r w:rsidR="00F155C8">
        <w:rPr>
          <w:rFonts w:ascii="Times New Roman" w:hAnsi="Times New Roman" w:cs="Times New Roman"/>
          <w:sz w:val="24"/>
          <w:szCs w:val="24"/>
        </w:rPr>
        <w:t>финансово-хозяйственной деятельности за 2023 год. Внесение предложений по формированию финансового плана образовательной организации.</w:t>
      </w:r>
    </w:p>
    <w:bookmarkEnd w:id="2"/>
    <w:p w14:paraId="2C796291" w14:textId="6FDA6F29" w:rsidR="00F155C8" w:rsidRDefault="00F155C8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bookmarkStart w:id="3" w:name="_Hlk160464204"/>
      <w:r w:rsidR="00FD5BA3">
        <w:rPr>
          <w:rFonts w:ascii="Times New Roman" w:hAnsi="Times New Roman" w:cs="Times New Roman"/>
          <w:sz w:val="24"/>
          <w:szCs w:val="24"/>
        </w:rPr>
        <w:t>Утверждение с</w:t>
      </w:r>
      <w:r>
        <w:rPr>
          <w:rFonts w:ascii="Times New Roman" w:hAnsi="Times New Roman" w:cs="Times New Roman"/>
          <w:sz w:val="24"/>
          <w:szCs w:val="24"/>
        </w:rPr>
        <w:t>остав</w:t>
      </w:r>
      <w:r w:rsidR="00FD5BA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рабочей группы по урегулированию конфликта интересов.</w:t>
      </w:r>
      <w:bookmarkEnd w:id="3"/>
    </w:p>
    <w:p w14:paraId="6F51061B" w14:textId="047E99AF" w:rsidR="00934C83" w:rsidRDefault="00F155C8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319B1" w:rsidRPr="00931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Утверждение плана работы Управляющего совета на 2024 год</w:t>
      </w:r>
    </w:p>
    <w:p w14:paraId="1417A77B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A636122" w14:textId="2102F18E" w:rsidR="00FD5BA3" w:rsidRDefault="008F725E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25E">
        <w:rPr>
          <w:rFonts w:ascii="Times New Roman" w:hAnsi="Times New Roman" w:cs="Times New Roman"/>
          <w:sz w:val="24"/>
          <w:szCs w:val="24"/>
        </w:rPr>
        <w:t xml:space="preserve">По </w:t>
      </w:r>
      <w:r w:rsidRPr="008F725E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 w:rsidRPr="008F725E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25E">
        <w:rPr>
          <w:rFonts w:ascii="Times New Roman" w:hAnsi="Times New Roman" w:cs="Times New Roman"/>
          <w:sz w:val="24"/>
          <w:szCs w:val="24"/>
        </w:rPr>
        <w:t>Марков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F725E">
        <w:rPr>
          <w:rFonts w:ascii="Times New Roman" w:hAnsi="Times New Roman" w:cs="Times New Roman"/>
          <w:sz w:val="24"/>
          <w:szCs w:val="24"/>
        </w:rPr>
        <w:t xml:space="preserve"> Г.С.</w:t>
      </w:r>
      <w:r>
        <w:rPr>
          <w:rFonts w:ascii="Times New Roman" w:hAnsi="Times New Roman" w:cs="Times New Roman"/>
          <w:sz w:val="24"/>
          <w:szCs w:val="24"/>
        </w:rPr>
        <w:t>- социального педагога. Она про</w:t>
      </w:r>
      <w:r w:rsidRPr="008F725E">
        <w:rPr>
          <w:rFonts w:ascii="Times New Roman" w:hAnsi="Times New Roman" w:cs="Times New Roman"/>
          <w:sz w:val="24"/>
          <w:szCs w:val="24"/>
        </w:rPr>
        <w:t>инфор</w:t>
      </w:r>
      <w:r>
        <w:rPr>
          <w:rFonts w:ascii="Times New Roman" w:hAnsi="Times New Roman" w:cs="Times New Roman"/>
          <w:sz w:val="24"/>
          <w:szCs w:val="24"/>
        </w:rPr>
        <w:t xml:space="preserve">мировала </w:t>
      </w:r>
      <w:r w:rsidRPr="008F725E">
        <w:rPr>
          <w:rFonts w:ascii="Times New Roman" w:hAnsi="Times New Roman" w:cs="Times New Roman"/>
          <w:sz w:val="24"/>
          <w:szCs w:val="24"/>
        </w:rPr>
        <w:t xml:space="preserve"> об условиях организации питания в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F725E">
        <w:rPr>
          <w:rFonts w:ascii="Times New Roman" w:hAnsi="Times New Roman" w:cs="Times New Roman"/>
          <w:sz w:val="24"/>
          <w:szCs w:val="24"/>
        </w:rPr>
        <w:t>Обучающиеся школы обеспечиваются горячим питанием в дни учебных занятий. Организация питания соответствует нормативно-правовым актам, регулирующим порядок оказания данной услуги.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4B68">
        <w:rPr>
          <w:rFonts w:ascii="Times New Roman" w:hAnsi="Times New Roman" w:cs="Times New Roman"/>
          <w:sz w:val="24"/>
          <w:szCs w:val="24"/>
        </w:rPr>
        <w:t>Дала и</w:t>
      </w:r>
      <w:r w:rsidR="00424B68" w:rsidRPr="00424B68">
        <w:rPr>
          <w:rFonts w:ascii="Times New Roman" w:hAnsi="Times New Roman" w:cs="Times New Roman"/>
          <w:sz w:val="24"/>
          <w:szCs w:val="24"/>
        </w:rPr>
        <w:t>нформаци</w:t>
      </w:r>
      <w:r w:rsidR="00424B68">
        <w:rPr>
          <w:rFonts w:ascii="Times New Roman" w:hAnsi="Times New Roman" w:cs="Times New Roman"/>
          <w:sz w:val="24"/>
          <w:szCs w:val="24"/>
        </w:rPr>
        <w:t>ю</w:t>
      </w:r>
      <w:r w:rsidR="00424B68" w:rsidRPr="00424B68">
        <w:rPr>
          <w:rFonts w:ascii="Times New Roman" w:hAnsi="Times New Roman" w:cs="Times New Roman"/>
          <w:sz w:val="24"/>
          <w:szCs w:val="24"/>
        </w:rPr>
        <w:t xml:space="preserve"> о документах, предоставляемых для оформления льготного питания</w:t>
      </w:r>
      <w:r w:rsidR="00424B68">
        <w:rPr>
          <w:rFonts w:ascii="Times New Roman" w:hAnsi="Times New Roman" w:cs="Times New Roman"/>
          <w:sz w:val="24"/>
          <w:szCs w:val="24"/>
        </w:rPr>
        <w:t>.</w:t>
      </w:r>
    </w:p>
    <w:p w14:paraId="35D18617" w14:textId="77777777" w:rsidR="008F725E" w:rsidRPr="008F725E" w:rsidRDefault="008F725E" w:rsidP="008F725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25E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6453B1BE" w14:textId="4211FDA4" w:rsidR="00FD5BA3" w:rsidRDefault="008F725E" w:rsidP="008F725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725E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044AB2D7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6DAE75CC" w14:textId="5A071DF7" w:rsidR="00FD5BA3" w:rsidRDefault="00424B68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4" w:name="_Hlk160463967"/>
      <w:r w:rsidRPr="00424B68">
        <w:rPr>
          <w:rFonts w:ascii="Times New Roman" w:hAnsi="Times New Roman" w:cs="Times New Roman"/>
          <w:sz w:val="24"/>
          <w:szCs w:val="24"/>
        </w:rPr>
        <w:t xml:space="preserve">По </w:t>
      </w:r>
      <w:r w:rsidRPr="00424B68">
        <w:rPr>
          <w:rFonts w:ascii="Times New Roman" w:hAnsi="Times New Roman" w:cs="Times New Roman"/>
          <w:b/>
          <w:bCs/>
          <w:sz w:val="24"/>
          <w:szCs w:val="24"/>
        </w:rPr>
        <w:t>втор</w:t>
      </w:r>
      <w:r w:rsidRPr="00424B68">
        <w:rPr>
          <w:rFonts w:ascii="Times New Roman" w:hAnsi="Times New Roman" w:cs="Times New Roman"/>
          <w:b/>
          <w:bCs/>
          <w:sz w:val="24"/>
          <w:szCs w:val="24"/>
        </w:rPr>
        <w:t>ому</w:t>
      </w:r>
      <w:r w:rsidRPr="00424B68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Ярмиева Р.Т. Он представил отчет о </w:t>
      </w:r>
      <w:r w:rsidRPr="00424B68">
        <w:rPr>
          <w:rFonts w:ascii="Times New Roman" w:hAnsi="Times New Roman" w:cs="Times New Roman"/>
          <w:sz w:val="24"/>
          <w:szCs w:val="24"/>
        </w:rPr>
        <w:t>финансово-хозяйственной деятельности за 2023 год</w:t>
      </w:r>
      <w:r>
        <w:rPr>
          <w:rFonts w:ascii="Times New Roman" w:hAnsi="Times New Roman" w:cs="Times New Roman"/>
          <w:sz w:val="24"/>
          <w:szCs w:val="24"/>
        </w:rPr>
        <w:t xml:space="preserve">, внес </w:t>
      </w:r>
      <w:r w:rsidRPr="00424B68">
        <w:rPr>
          <w:rFonts w:ascii="Times New Roman" w:hAnsi="Times New Roman" w:cs="Times New Roman"/>
          <w:sz w:val="24"/>
          <w:szCs w:val="24"/>
        </w:rPr>
        <w:t>предложени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424B68">
        <w:rPr>
          <w:rFonts w:ascii="Times New Roman" w:hAnsi="Times New Roman" w:cs="Times New Roman"/>
          <w:sz w:val="24"/>
          <w:szCs w:val="24"/>
        </w:rPr>
        <w:t xml:space="preserve"> по формированию финансового плана образовательной организации.</w:t>
      </w:r>
    </w:p>
    <w:p w14:paraId="7A8BAC76" w14:textId="77777777" w:rsidR="00424B68" w:rsidRPr="00424B68" w:rsidRDefault="00424B68" w:rsidP="00424B68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5" w:name="_Hlk160464444"/>
      <w:r w:rsidRPr="00424B68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2CE189D5" w14:textId="5B64352F" w:rsidR="00FD5BA3" w:rsidRDefault="00424B68" w:rsidP="00424B6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24B68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bookmarkEnd w:id="5"/>
    <w:p w14:paraId="7528D9CD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FB3DA6C" w14:textId="436DA7B8" w:rsidR="00FD5BA3" w:rsidRDefault="00424B68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6" w:name="_Hlk160464353"/>
      <w:r w:rsidRPr="00424B68">
        <w:rPr>
          <w:rFonts w:ascii="Times New Roman" w:hAnsi="Times New Roman" w:cs="Times New Roman"/>
          <w:sz w:val="24"/>
          <w:szCs w:val="24"/>
        </w:rPr>
        <w:t xml:space="preserve">По </w:t>
      </w:r>
      <w:r w:rsidRPr="00424B68">
        <w:rPr>
          <w:rFonts w:ascii="Times New Roman" w:hAnsi="Times New Roman" w:cs="Times New Roman"/>
          <w:b/>
          <w:bCs/>
          <w:sz w:val="24"/>
          <w:szCs w:val="24"/>
        </w:rPr>
        <w:t>третье</w:t>
      </w:r>
      <w:r w:rsidRPr="00424B68">
        <w:rPr>
          <w:rFonts w:ascii="Times New Roman" w:hAnsi="Times New Roman" w:cs="Times New Roman"/>
          <w:b/>
          <w:bCs/>
          <w:sz w:val="24"/>
          <w:szCs w:val="24"/>
        </w:rPr>
        <w:t>му</w:t>
      </w:r>
      <w:r w:rsidRPr="00424B68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Лисенкову И.Л. – директора школы. Обсуждали вопрос о составе рабочей группы по урегулированию конфликта интересов. </w:t>
      </w:r>
      <w:r w:rsidR="002B1EA0">
        <w:rPr>
          <w:rFonts w:ascii="Times New Roman" w:hAnsi="Times New Roman" w:cs="Times New Roman"/>
          <w:sz w:val="24"/>
          <w:szCs w:val="24"/>
        </w:rPr>
        <w:t>Выбрали председателя, членов и секретаря рабочей группы.</w:t>
      </w:r>
    </w:p>
    <w:p w14:paraId="452ABF7B" w14:textId="77777777" w:rsidR="002B1EA0" w:rsidRPr="002B1EA0" w:rsidRDefault="002B1EA0" w:rsidP="002B1E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6E1ABB22" w14:textId="2A609492" w:rsidR="00FD5BA3" w:rsidRDefault="002B1EA0" w:rsidP="002B1E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 xml:space="preserve">Решили: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B1EA0">
        <w:rPr>
          <w:rFonts w:ascii="Times New Roman" w:hAnsi="Times New Roman" w:cs="Times New Roman"/>
          <w:sz w:val="24"/>
          <w:szCs w:val="24"/>
        </w:rPr>
        <w:t>твер</w:t>
      </w:r>
      <w:r>
        <w:rPr>
          <w:rFonts w:ascii="Times New Roman" w:hAnsi="Times New Roman" w:cs="Times New Roman"/>
          <w:sz w:val="24"/>
          <w:szCs w:val="24"/>
        </w:rPr>
        <w:t>дить</w:t>
      </w:r>
      <w:r w:rsidRPr="002B1EA0">
        <w:rPr>
          <w:rFonts w:ascii="Times New Roman" w:hAnsi="Times New Roman" w:cs="Times New Roman"/>
          <w:sz w:val="24"/>
          <w:szCs w:val="24"/>
        </w:rPr>
        <w:t xml:space="preserve"> состава рабочей группы по урегулированию конфликта интересов.</w:t>
      </w:r>
    </w:p>
    <w:p w14:paraId="4D188ABF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504B076" w14:textId="6726D9F5" w:rsidR="00FD5BA3" w:rsidRDefault="002B1EA0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 xml:space="preserve">По </w:t>
      </w:r>
      <w:r w:rsidRPr="002B1EA0">
        <w:rPr>
          <w:rFonts w:ascii="Times New Roman" w:hAnsi="Times New Roman" w:cs="Times New Roman"/>
          <w:b/>
          <w:bCs/>
          <w:sz w:val="24"/>
          <w:szCs w:val="24"/>
        </w:rPr>
        <w:t>четверто</w:t>
      </w:r>
      <w:r w:rsidRPr="002B1EA0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2B1EA0">
        <w:rPr>
          <w:rFonts w:ascii="Times New Roman" w:hAnsi="Times New Roman" w:cs="Times New Roman"/>
          <w:sz w:val="24"/>
          <w:szCs w:val="24"/>
        </w:rPr>
        <w:t>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Гордину Ю.О.  Она ознакомила с </w:t>
      </w:r>
      <w:r w:rsidRPr="002B1EA0">
        <w:rPr>
          <w:rFonts w:ascii="Times New Roman" w:hAnsi="Times New Roman" w:cs="Times New Roman"/>
          <w:sz w:val="24"/>
          <w:szCs w:val="24"/>
        </w:rPr>
        <w:t>план</w:t>
      </w:r>
      <w:r w:rsidR="00E1287E">
        <w:rPr>
          <w:rFonts w:ascii="Times New Roman" w:hAnsi="Times New Roman" w:cs="Times New Roman"/>
          <w:sz w:val="24"/>
          <w:szCs w:val="24"/>
        </w:rPr>
        <w:t>ом</w:t>
      </w:r>
      <w:r w:rsidRPr="002B1EA0">
        <w:rPr>
          <w:rFonts w:ascii="Times New Roman" w:hAnsi="Times New Roman" w:cs="Times New Roman"/>
          <w:sz w:val="24"/>
          <w:szCs w:val="24"/>
        </w:rPr>
        <w:t xml:space="preserve"> работы Управляющего совета на 2024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1347B3" w14:textId="77777777" w:rsidR="002B1EA0" w:rsidRPr="002B1EA0" w:rsidRDefault="002B1EA0" w:rsidP="002B1E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lastRenderedPageBreak/>
        <w:t>Голосовали: единогласно.</w:t>
      </w:r>
    </w:p>
    <w:p w14:paraId="461B543A" w14:textId="5AB25540" w:rsidR="00FD5BA3" w:rsidRDefault="002B1EA0" w:rsidP="002B1EA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B1EA0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5BCB7503" w14:textId="77777777" w:rsidR="00FD5BA3" w:rsidRDefault="00FD5BA3" w:rsidP="009319B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bookmarkEnd w:id="0"/>
    <w:p w14:paraId="47563587" w14:textId="2F12A17B" w:rsidR="00394F80" w:rsidRPr="00243099" w:rsidRDefault="00394F80" w:rsidP="00AC32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                                                                        </w:t>
      </w:r>
      <w:r w:rsidR="00AC32C5">
        <w:rPr>
          <w:rFonts w:ascii="Times New Roman" w:hAnsi="Times New Roman"/>
          <w:sz w:val="24"/>
          <w:szCs w:val="24"/>
        </w:rPr>
        <w:t xml:space="preserve">Комиссоренко Е. В </w:t>
      </w:r>
      <w:r w:rsidR="00AC32C5" w:rsidRPr="006D5D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r w:rsidR="00AC32C5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Кошекбаева Э.З.</w:t>
      </w:r>
    </w:p>
    <w:p w14:paraId="1646AD49" w14:textId="77777777" w:rsidR="00243099" w:rsidRDefault="00243099"/>
    <w:p w14:paraId="033E11A7" w14:textId="7F37DED3" w:rsidR="009644B5" w:rsidRPr="009644B5" w:rsidRDefault="009644B5" w:rsidP="009644B5"/>
    <w:p w14:paraId="1D6C3679" w14:textId="5B728710" w:rsidR="009644B5" w:rsidRPr="009644B5" w:rsidRDefault="009644B5" w:rsidP="009644B5"/>
    <w:p w14:paraId="53B4591D" w14:textId="48CB8161" w:rsidR="009644B5" w:rsidRPr="009644B5" w:rsidRDefault="009644B5" w:rsidP="009644B5"/>
    <w:p w14:paraId="422F49E5" w14:textId="2B329FFF" w:rsidR="009644B5" w:rsidRDefault="009644B5" w:rsidP="009644B5"/>
    <w:p w14:paraId="67E87204" w14:textId="52C9CBED" w:rsidR="009644B5" w:rsidRDefault="009644B5" w:rsidP="009644B5">
      <w:pPr>
        <w:pStyle w:val="a3"/>
        <w:jc w:val="center"/>
      </w:pPr>
      <w:r>
        <w:tab/>
      </w:r>
    </w:p>
    <w:p w14:paraId="5030D041" w14:textId="5B6AFC9C" w:rsidR="009644B5" w:rsidRPr="009644B5" w:rsidRDefault="009644B5" w:rsidP="009644B5">
      <w:pPr>
        <w:tabs>
          <w:tab w:val="left" w:pos="4200"/>
        </w:tabs>
      </w:pPr>
    </w:p>
    <w:sectPr w:rsidR="009644B5" w:rsidRPr="009644B5" w:rsidSect="007931D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1E46529"/>
    <w:multiLevelType w:val="hybridMultilevel"/>
    <w:tmpl w:val="54268B0A"/>
    <w:lvl w:ilvl="0" w:tplc="6CCEB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4AEF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09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01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6B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2C6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08F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4CC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21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A29072E"/>
    <w:multiLevelType w:val="hybridMultilevel"/>
    <w:tmpl w:val="39E0D316"/>
    <w:lvl w:ilvl="0" w:tplc="A47818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003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3221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2015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CCB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7E4B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3E08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F8DD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6036D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A3121FF"/>
    <w:multiLevelType w:val="hybridMultilevel"/>
    <w:tmpl w:val="E6C47A4C"/>
    <w:lvl w:ilvl="0" w:tplc="279E3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2E6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A4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DE2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C665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BCB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0C7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CA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369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01818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105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156055">
    <w:abstractNumId w:val="0"/>
  </w:num>
  <w:num w:numId="4" w16cid:durableId="1246836904">
    <w:abstractNumId w:val="3"/>
  </w:num>
  <w:num w:numId="5" w16cid:durableId="1320694103">
    <w:abstractNumId w:val="4"/>
  </w:num>
  <w:num w:numId="6" w16cid:durableId="934287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7C"/>
    <w:rsid w:val="000144C0"/>
    <w:rsid w:val="000B3524"/>
    <w:rsid w:val="001159B7"/>
    <w:rsid w:val="001A7904"/>
    <w:rsid w:val="001B3A8C"/>
    <w:rsid w:val="001C7175"/>
    <w:rsid w:val="00243099"/>
    <w:rsid w:val="002B1EA0"/>
    <w:rsid w:val="00393345"/>
    <w:rsid w:val="00394F80"/>
    <w:rsid w:val="003C554D"/>
    <w:rsid w:val="00424B68"/>
    <w:rsid w:val="0044797E"/>
    <w:rsid w:val="0067181C"/>
    <w:rsid w:val="006D70AF"/>
    <w:rsid w:val="006F5E28"/>
    <w:rsid w:val="007931D9"/>
    <w:rsid w:val="007B4980"/>
    <w:rsid w:val="008015AD"/>
    <w:rsid w:val="008510D5"/>
    <w:rsid w:val="00855C7C"/>
    <w:rsid w:val="008F725E"/>
    <w:rsid w:val="009319B1"/>
    <w:rsid w:val="00934C83"/>
    <w:rsid w:val="009644B5"/>
    <w:rsid w:val="00A2213D"/>
    <w:rsid w:val="00A34476"/>
    <w:rsid w:val="00A519FD"/>
    <w:rsid w:val="00AC32C5"/>
    <w:rsid w:val="00AE23F5"/>
    <w:rsid w:val="00B07F77"/>
    <w:rsid w:val="00B4493C"/>
    <w:rsid w:val="00C61D83"/>
    <w:rsid w:val="00D279E9"/>
    <w:rsid w:val="00D47D93"/>
    <w:rsid w:val="00D81CE8"/>
    <w:rsid w:val="00E1287E"/>
    <w:rsid w:val="00E21A4B"/>
    <w:rsid w:val="00E6705B"/>
    <w:rsid w:val="00EC7E0C"/>
    <w:rsid w:val="00F155C8"/>
    <w:rsid w:val="00F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A031"/>
  <w15:chartTrackingRefBased/>
  <w15:docId w15:val="{1C59C855-8346-4ED8-9477-48845C8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B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59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44B5"/>
    <w:pPr>
      <w:suppressAutoHyphens/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644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unhideWhenUsed/>
    <w:rsid w:val="002430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43099"/>
    <w:rPr>
      <w:b/>
      <w:bCs/>
    </w:rPr>
  </w:style>
  <w:style w:type="paragraph" w:styleId="a7">
    <w:name w:val="List Paragraph"/>
    <w:basedOn w:val="a"/>
    <w:uiPriority w:val="34"/>
    <w:qFormat/>
    <w:rsid w:val="00A3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4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0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9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5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81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25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699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8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538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3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7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02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537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94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0428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343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3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161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845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345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E810-9480-41ED-9966-47A618EA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12</cp:revision>
  <cp:lastPrinted>2024-03-04T14:08:00Z</cp:lastPrinted>
  <dcterms:created xsi:type="dcterms:W3CDTF">2022-06-29T05:11:00Z</dcterms:created>
  <dcterms:modified xsi:type="dcterms:W3CDTF">2024-03-04T14:08:00Z</dcterms:modified>
</cp:coreProperties>
</file>