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AD146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УПРАВЛЕНИЕ ОБЩЕГО И ДОШКОЛЬНОГО ОБРАЗОВАНИЯ</w:t>
      </w:r>
    </w:p>
    <w:p w14:paraId="7A5B2B04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АДМИНИСТРАЦИИ ГОРОДА НОРИЛЬСКА</w:t>
      </w:r>
    </w:p>
    <w:p w14:paraId="168E2853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</w:p>
    <w:p w14:paraId="66ADB2F8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МУНИЦИПАЛЬНОЕ БЮДЖЕТНОЕ ОБЩЕОБРАЗОВАТЕЛЬНОЕ УЧРЕЖДЕНИЕ</w:t>
      </w:r>
    </w:p>
    <w:p w14:paraId="30B7C47D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«СРЕДНЯЯ ШКОЛА № 31»</w:t>
      </w:r>
    </w:p>
    <w:p w14:paraId="3A5DA64D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35C1B1E3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62D22A1A" w14:textId="77777777" w:rsidR="00B75D09" w:rsidRDefault="00B75D09" w:rsidP="00B75D09">
      <w:pPr>
        <w:jc w:val="center"/>
        <w:rPr>
          <w:rFonts w:eastAsia="Lucida Sans Unicode"/>
          <w:b/>
          <w:bCs/>
          <w:i/>
          <w:iCs/>
          <w:sz w:val="26"/>
          <w:szCs w:val="26"/>
        </w:rPr>
      </w:pPr>
      <w:r>
        <w:rPr>
          <w:rFonts w:eastAsia="Lucida Sans Unicode"/>
          <w:b/>
          <w:bCs/>
          <w:i/>
          <w:iCs/>
          <w:sz w:val="26"/>
          <w:szCs w:val="26"/>
        </w:rPr>
        <w:t>План работы Управляющего совета</w:t>
      </w:r>
    </w:p>
    <w:p w14:paraId="33A62314" w14:textId="6BE1C5CD" w:rsidR="00B75D09" w:rsidRDefault="00B75D09" w:rsidP="00B75D09">
      <w:pPr>
        <w:jc w:val="center"/>
        <w:rPr>
          <w:rFonts w:eastAsia="Lucida Sans Unicode"/>
          <w:b/>
          <w:bCs/>
          <w:i/>
          <w:iCs/>
          <w:sz w:val="26"/>
          <w:szCs w:val="26"/>
        </w:rPr>
      </w:pPr>
      <w:r>
        <w:rPr>
          <w:rFonts w:eastAsia="Lucida Sans Unicode"/>
          <w:b/>
          <w:bCs/>
          <w:i/>
          <w:iCs/>
          <w:sz w:val="26"/>
          <w:szCs w:val="26"/>
        </w:rPr>
        <w:t>на 202</w:t>
      </w:r>
      <w:r w:rsidR="006B2AAB">
        <w:rPr>
          <w:rFonts w:eastAsia="Lucida Sans Unicode"/>
          <w:b/>
          <w:bCs/>
          <w:i/>
          <w:iCs/>
          <w:sz w:val="26"/>
          <w:szCs w:val="26"/>
        </w:rPr>
        <w:t>2</w:t>
      </w:r>
      <w:r>
        <w:rPr>
          <w:rFonts w:eastAsia="Lucida Sans Unicode"/>
          <w:b/>
          <w:bCs/>
          <w:i/>
          <w:iCs/>
          <w:sz w:val="26"/>
          <w:szCs w:val="26"/>
        </w:rPr>
        <w:t xml:space="preserve"> год</w:t>
      </w:r>
    </w:p>
    <w:p w14:paraId="079C84DF" w14:textId="77777777" w:rsidR="00B75D09" w:rsidRDefault="00B75D09" w:rsidP="00B75D09">
      <w:pPr>
        <w:jc w:val="center"/>
        <w:rPr>
          <w:rFonts w:eastAsia="Lucida Sans Unicode"/>
          <w:b/>
          <w:bCs/>
          <w:sz w:val="26"/>
          <w:szCs w:val="26"/>
        </w:rPr>
      </w:pPr>
    </w:p>
    <w:tbl>
      <w:tblPr>
        <w:tblW w:w="0" w:type="auto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7"/>
        <w:gridCol w:w="4628"/>
        <w:gridCol w:w="2174"/>
        <w:gridCol w:w="1555"/>
      </w:tblGrid>
      <w:tr w:rsidR="006B2AAB" w14:paraId="631173B6" w14:textId="77777777" w:rsidTr="003E523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00E2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Период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9579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Рассматриваемые вопросы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25B6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Ответственные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A065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№</w:t>
            </w:r>
          </w:p>
          <w:p w14:paraId="448FFE09" w14:textId="77777777" w:rsidR="00B75D09" w:rsidRDefault="00B75D09">
            <w:pPr>
              <w:jc w:val="center"/>
              <w:rPr>
                <w:rFonts w:eastAsia="Lucida Sans Unicode"/>
                <w:b/>
                <w:b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заседания</w:t>
            </w:r>
          </w:p>
        </w:tc>
      </w:tr>
      <w:tr w:rsidR="006B2AAB" w14:paraId="25EA1938" w14:textId="77777777" w:rsidTr="003E523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0228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Март</w:t>
            </w:r>
          </w:p>
          <w:p w14:paraId="690C87BA" w14:textId="0FB80F73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202</w:t>
            </w:r>
            <w:r w:rsidR="006B2AAB">
              <w:rPr>
                <w:rFonts w:eastAsia="Lucida Sans Unicode"/>
                <w:sz w:val="26"/>
                <w:szCs w:val="26"/>
              </w:rPr>
              <w:t>2</w:t>
            </w:r>
            <w:r>
              <w:rPr>
                <w:rFonts w:eastAsia="Lucida Sans Unicode"/>
                <w:sz w:val="26"/>
                <w:szCs w:val="26"/>
              </w:rPr>
              <w:t xml:space="preserve"> г.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EA8D" w14:textId="7A3FE546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1. </w:t>
            </w:r>
            <w:r w:rsidR="006B2AAB">
              <w:rPr>
                <w:rFonts w:eastAsia="Lucida Sans Unicode"/>
                <w:sz w:val="26"/>
                <w:szCs w:val="26"/>
              </w:rPr>
              <w:t>Подготовка к итоговой государственной аттестации.</w:t>
            </w:r>
          </w:p>
          <w:p w14:paraId="7D95DFFC" w14:textId="62B37BC0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2. </w:t>
            </w:r>
            <w:r w:rsidR="006B2AAB">
              <w:rPr>
                <w:rFonts w:eastAsia="Lucida Sans Unicode"/>
                <w:sz w:val="26"/>
                <w:szCs w:val="26"/>
              </w:rPr>
              <w:t>Организация школьной Службы примирения (медиация).</w:t>
            </w:r>
          </w:p>
          <w:p w14:paraId="79BED2A9" w14:textId="4CA90C25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3. </w:t>
            </w:r>
            <w:r w:rsidR="006B2AAB">
              <w:rPr>
                <w:rFonts w:eastAsia="Lucida Sans Unicode"/>
                <w:sz w:val="26"/>
                <w:szCs w:val="26"/>
              </w:rPr>
              <w:t>Довыборы членов УУ.</w:t>
            </w:r>
          </w:p>
          <w:p w14:paraId="27C30CDB" w14:textId="6372D713" w:rsidR="00B75D09" w:rsidRDefault="00B75D09" w:rsidP="006B2AAB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4. </w:t>
            </w:r>
            <w:r w:rsidR="006B2AAB">
              <w:rPr>
                <w:rFonts w:eastAsia="Lucida Sans Unicode"/>
                <w:sz w:val="26"/>
                <w:szCs w:val="26"/>
              </w:rPr>
              <w:t>Разное</w:t>
            </w:r>
            <w:r>
              <w:rPr>
                <w:rFonts w:eastAsia="Lucida Sans Unicode"/>
                <w:sz w:val="26"/>
                <w:szCs w:val="26"/>
              </w:rPr>
              <w:t>.</w:t>
            </w:r>
          </w:p>
          <w:p w14:paraId="4C5BDE0E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A13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Администрация</w:t>
            </w:r>
          </w:p>
          <w:p w14:paraId="11D09F6B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школы, </w:t>
            </w:r>
          </w:p>
          <w:p w14:paraId="0B8081E6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председатель УС,</w:t>
            </w:r>
          </w:p>
          <w:p w14:paraId="5C04069B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рабочая группа</w:t>
            </w:r>
          </w:p>
          <w:p w14:paraId="217E4F0A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педагогов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E73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Заседание</w:t>
            </w:r>
          </w:p>
          <w:p w14:paraId="0875AFE8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№1</w:t>
            </w:r>
          </w:p>
        </w:tc>
      </w:tr>
      <w:tr w:rsidR="006B2AAB" w14:paraId="1BD1A5F3" w14:textId="77777777" w:rsidTr="003E523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4D31" w14:textId="6328F465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Август </w:t>
            </w:r>
          </w:p>
          <w:p w14:paraId="585C0E17" w14:textId="556B423A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202</w:t>
            </w:r>
            <w:r w:rsidR="006B2AAB">
              <w:rPr>
                <w:rFonts w:eastAsia="Lucida Sans Unicode"/>
                <w:sz w:val="26"/>
                <w:szCs w:val="26"/>
              </w:rPr>
              <w:t>2</w:t>
            </w:r>
            <w:r>
              <w:rPr>
                <w:rFonts w:eastAsia="Lucida Sans Unicode"/>
                <w:sz w:val="26"/>
                <w:szCs w:val="26"/>
              </w:rPr>
              <w:t xml:space="preserve"> г.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834C" w14:textId="4D6D8577" w:rsidR="00B75D09" w:rsidRDefault="00B75D09" w:rsidP="006B2AAB">
            <w:pPr>
              <w:ind w:left="78" w:hanging="78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1. </w:t>
            </w:r>
            <w:r w:rsidR="006B2AAB" w:rsidRPr="006B2AAB">
              <w:rPr>
                <w:bCs/>
                <w:sz w:val="26"/>
                <w:szCs w:val="26"/>
              </w:rPr>
              <w:t>Анализ организации отдыха, оздоровления и трудоустройства обучающихся в летний период</w:t>
            </w:r>
          </w:p>
          <w:p w14:paraId="31D180BA" w14:textId="2C619B28" w:rsidR="006B2AAB" w:rsidRDefault="00B75D09" w:rsidP="006B2AAB">
            <w:pPr>
              <w:ind w:left="1452" w:hanging="141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</w:t>
            </w:r>
            <w:r w:rsidR="006B2AAB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Перспективы профильного</w:t>
            </w:r>
            <w:r w:rsidR="006B2AAB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обучения</w:t>
            </w:r>
            <w:r w:rsidR="006B2AAB">
              <w:rPr>
                <w:bCs/>
                <w:sz w:val="26"/>
                <w:szCs w:val="26"/>
              </w:rPr>
              <w:t xml:space="preserve"> в 2022-2023 учебном году.</w:t>
            </w:r>
          </w:p>
          <w:p w14:paraId="58D03728" w14:textId="3938356B" w:rsidR="00B75D09" w:rsidRDefault="006B2AAB">
            <w:pPr>
              <w:widowControl w:val="0"/>
              <w:shd w:val="clear" w:color="auto" w:fill="FFFFFF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  <w:r w:rsidR="00B75D09">
              <w:rPr>
                <w:bCs/>
                <w:sz w:val="26"/>
                <w:szCs w:val="26"/>
              </w:rPr>
              <w:t xml:space="preserve">. </w:t>
            </w:r>
            <w:r w:rsidR="003E5230">
              <w:rPr>
                <w:bCs/>
                <w:sz w:val="26"/>
                <w:szCs w:val="26"/>
              </w:rPr>
              <w:t>Подготовка к новому учебному году.</w:t>
            </w:r>
          </w:p>
          <w:p w14:paraId="35666F70" w14:textId="1F358EB2" w:rsidR="003E5230" w:rsidRDefault="003E5230">
            <w:pPr>
              <w:widowControl w:val="0"/>
              <w:shd w:val="clear" w:color="auto" w:fill="FFFFFF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Рассмотрение учебного плана.</w:t>
            </w:r>
          </w:p>
          <w:p w14:paraId="5142A98E" w14:textId="083511FC" w:rsidR="003E5230" w:rsidRDefault="003E5230">
            <w:pPr>
              <w:widowControl w:val="0"/>
              <w:shd w:val="clear" w:color="auto" w:fill="FFFFFF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4. Рассмотрение и утверждение локальных актов и положений школы.</w:t>
            </w:r>
          </w:p>
          <w:p w14:paraId="4A18D6C5" w14:textId="024F9295" w:rsidR="003E5230" w:rsidRDefault="003E5230">
            <w:pPr>
              <w:widowControl w:val="0"/>
              <w:shd w:val="clear" w:color="auto" w:fill="FFFFFF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ru-RU"/>
              </w:rPr>
            </w:pPr>
          </w:p>
          <w:p w14:paraId="46E0D7F1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0D4C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Администрация</w:t>
            </w:r>
          </w:p>
          <w:p w14:paraId="4E0FE0CB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школы, </w:t>
            </w:r>
          </w:p>
          <w:p w14:paraId="522FB0D3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председатель УС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69C5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Заседание</w:t>
            </w:r>
          </w:p>
          <w:p w14:paraId="20A95940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№2</w:t>
            </w:r>
          </w:p>
        </w:tc>
      </w:tr>
      <w:tr w:rsidR="006B2AAB" w14:paraId="3CEE6A62" w14:textId="77777777" w:rsidTr="003E523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0982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Декабрь</w:t>
            </w:r>
          </w:p>
          <w:p w14:paraId="7EF19CD6" w14:textId="26948C1B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202</w:t>
            </w:r>
            <w:r w:rsidR="006B2AAB">
              <w:rPr>
                <w:rFonts w:eastAsia="Lucida Sans Unicode"/>
                <w:sz w:val="26"/>
                <w:szCs w:val="26"/>
              </w:rPr>
              <w:t>2</w:t>
            </w:r>
            <w:r>
              <w:rPr>
                <w:rFonts w:eastAsia="Lucida Sans Unicode"/>
                <w:sz w:val="26"/>
                <w:szCs w:val="26"/>
              </w:rPr>
              <w:t xml:space="preserve"> г.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AB11" w14:textId="1FBE027D" w:rsidR="00B75D09" w:rsidRDefault="00B75D09" w:rsidP="003E5230">
            <w:pPr>
              <w:ind w:left="30" w:hanging="30"/>
              <w:rPr>
                <w:rFonts w:eastAsia="Lucida Sans Unicode"/>
                <w:sz w:val="26"/>
                <w:szCs w:val="26"/>
              </w:rPr>
            </w:pPr>
            <w:bookmarkStart w:id="0" w:name="_Hlk60940314"/>
            <w:r>
              <w:rPr>
                <w:rFonts w:eastAsia="Lucida Sans Unicode"/>
                <w:sz w:val="26"/>
                <w:szCs w:val="26"/>
              </w:rPr>
              <w:t>1.</w:t>
            </w:r>
            <w:r w:rsidR="003E5230">
              <w:rPr>
                <w:rFonts w:eastAsia="Lucida Sans Unicode"/>
                <w:sz w:val="26"/>
                <w:szCs w:val="26"/>
              </w:rPr>
              <w:t xml:space="preserve">Выполнение санитарно-эпидемиологических требований к условиям организации обучения в школе. </w:t>
            </w:r>
          </w:p>
          <w:p w14:paraId="18215F41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2. Организация питания обучающихся.</w:t>
            </w:r>
          </w:p>
          <w:p w14:paraId="3C6F3F71" w14:textId="498B1D22" w:rsidR="003E5230" w:rsidRDefault="003E5230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Проблемы. Перспективы.</w:t>
            </w:r>
          </w:p>
          <w:p w14:paraId="668F81F7" w14:textId="707605C6" w:rsidR="00A43B07" w:rsidRDefault="00B75D09" w:rsidP="00A43B07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3. </w:t>
            </w:r>
            <w:r w:rsidR="003E5230">
              <w:rPr>
                <w:rFonts w:eastAsia="Lucida Sans Unicode"/>
                <w:sz w:val="26"/>
                <w:szCs w:val="26"/>
              </w:rPr>
              <w:t>Отчет о финансово-хозяйственной деятельности за 2022 год. Внесение предложений по формированию финансового плана образовательной организации.</w:t>
            </w:r>
          </w:p>
          <w:p w14:paraId="3EB5781F" w14:textId="773081C9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4. Утверждение плана работы УС на 202</w:t>
            </w:r>
            <w:r w:rsidR="003E5230">
              <w:rPr>
                <w:rFonts w:eastAsia="Lucida Sans Unicode"/>
                <w:sz w:val="26"/>
                <w:szCs w:val="26"/>
              </w:rPr>
              <w:t>3</w:t>
            </w:r>
            <w:r>
              <w:rPr>
                <w:rFonts w:eastAsia="Lucida Sans Unicode"/>
                <w:sz w:val="26"/>
                <w:szCs w:val="26"/>
              </w:rPr>
              <w:t xml:space="preserve"> год.</w:t>
            </w:r>
            <w:bookmarkEnd w:id="0"/>
          </w:p>
          <w:p w14:paraId="52CE0E7C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80F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Администрация</w:t>
            </w:r>
          </w:p>
          <w:p w14:paraId="357750D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школы, </w:t>
            </w:r>
          </w:p>
          <w:p w14:paraId="3D65F7CA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председатель УС</w:t>
            </w:r>
          </w:p>
          <w:p w14:paraId="0BDFE17E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61D6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Заседание</w:t>
            </w:r>
          </w:p>
          <w:p w14:paraId="22E81806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№3</w:t>
            </w:r>
          </w:p>
        </w:tc>
      </w:tr>
    </w:tbl>
    <w:p w14:paraId="21740107" w14:textId="77777777" w:rsidR="00B75D09" w:rsidRDefault="00B75D09" w:rsidP="00B75D09">
      <w:pPr>
        <w:jc w:val="center"/>
        <w:rPr>
          <w:rFonts w:eastAsia="Lucida Sans Unicode"/>
          <w:sz w:val="26"/>
          <w:szCs w:val="26"/>
        </w:rPr>
      </w:pPr>
    </w:p>
    <w:p w14:paraId="7A5831B2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247776CC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697D4137" w14:textId="231867AD" w:rsidR="00B75D09" w:rsidRDefault="00B75D09" w:rsidP="00A43B07">
      <w:pPr>
        <w:tabs>
          <w:tab w:val="left" w:pos="6744"/>
        </w:tabs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Директор МБОУ «СШ№31»</w:t>
      </w:r>
      <w:r>
        <w:rPr>
          <w:rFonts w:eastAsia="Lucida Sans Unicode"/>
          <w:sz w:val="26"/>
          <w:szCs w:val="26"/>
        </w:rPr>
        <w:tab/>
        <w:t>Лысенкова И.Л.</w:t>
      </w:r>
    </w:p>
    <w:p w14:paraId="053BC71B" w14:textId="77777777" w:rsidR="00B75D09" w:rsidRDefault="00B75D09" w:rsidP="00B75D09">
      <w:pPr>
        <w:tabs>
          <w:tab w:val="left" w:pos="6744"/>
        </w:tabs>
        <w:rPr>
          <w:rFonts w:eastAsia="Lucida Sans Unicode"/>
          <w:sz w:val="26"/>
          <w:szCs w:val="26"/>
        </w:rPr>
      </w:pPr>
    </w:p>
    <w:p w14:paraId="61059168" w14:textId="77777777" w:rsidR="00573842" w:rsidRDefault="00573842"/>
    <w:sectPr w:rsidR="00573842" w:rsidSect="00A43B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55"/>
    <w:rsid w:val="000B6634"/>
    <w:rsid w:val="00107E6F"/>
    <w:rsid w:val="002154E0"/>
    <w:rsid w:val="003E5230"/>
    <w:rsid w:val="00573842"/>
    <w:rsid w:val="006B2AAB"/>
    <w:rsid w:val="00A43B07"/>
    <w:rsid w:val="00A72755"/>
    <w:rsid w:val="00B7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E452E"/>
  <w15:chartTrackingRefBased/>
  <w15:docId w15:val="{A5E301B6-3FF2-4856-8DFD-A8385625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3</cp:revision>
  <dcterms:created xsi:type="dcterms:W3CDTF">2025-01-09T16:17:00Z</dcterms:created>
  <dcterms:modified xsi:type="dcterms:W3CDTF">2025-01-09T17:27:00Z</dcterms:modified>
</cp:coreProperties>
</file>