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28" w:rsidRDefault="001C62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block-33912410"/>
      <w:r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0E1028" w:rsidRDefault="001C62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1" w:name="c6077dab-9925-4774-bff8-633c408d96f7"/>
      <w:r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ОБЩЕГО И ДОШКОЛЬНОГО ОБРАЗОВАНИЯ АДМИНИСТРАЦИИ ГОРОДА НОРИЛЬСКА</w:t>
      </w:r>
      <w:bookmarkEnd w:id="1"/>
    </w:p>
    <w:p w:rsidR="000E1028" w:rsidRDefault="001C6266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0E1028" w:rsidRDefault="001C62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2" w:name="788ae511-f951-4a39-a96d-32e07689f645"/>
      <w:r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МУНИЦИПАЛЬНОЕ БЮДЖЕТНОЕ ОБЩЕОБРАЗОВАТЕЛЬНОЕ УЧРЕЖДЕНИЕ «СРЕДНЯЯ ШКОЛА № 31»</w:t>
      </w:r>
      <w:bookmarkEnd w:id="2"/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0E1028" w:rsidRDefault="001C6266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МБОУ «СШ № 31» </w:t>
      </w: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356235</wp:posOffset>
            </wp:positionV>
            <wp:extent cx="6068695" cy="1983105"/>
            <wp:effectExtent l="0" t="0" r="0" b="0"/>
            <wp:wrapTight wrapText="bothSides">
              <wp:wrapPolygon edited="0">
                <wp:start x="0" y="0"/>
                <wp:lineTo x="0" y="21372"/>
                <wp:lineTo x="21562" y="21372"/>
                <wp:lineTo x="215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6068695" cy="198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:rsidR="000E1028" w:rsidRDefault="001C62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ID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4461088)</w:t>
      </w: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предмета «Русский язык. Базовый уровень»</w:t>
      </w:r>
    </w:p>
    <w:p w:rsidR="000E1028" w:rsidRDefault="001C62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обучающихся 5-9 классов </w:t>
      </w: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C6266" w:rsidRDefault="001C62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3" w:name="8777abab-62ad-4e6d-bb66-8ccfe85cfe1b"/>
    </w:p>
    <w:p w:rsidR="001C6266" w:rsidRDefault="001C62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г. Норильск</w:t>
      </w:r>
      <w:bookmarkEnd w:id="3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bookmarkStart w:id="4" w:name="dc72b6e0-474b-4b98-a795-02870ed74afe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202</w:t>
      </w:r>
      <w:bookmarkEnd w:id="4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</w:t>
      </w:r>
    </w:p>
    <w:p w:rsidR="000E1028" w:rsidRDefault="001C6266" w:rsidP="001C62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block-33912415"/>
      <w:bookmarkEnd w:id="0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E1028" w:rsidRDefault="001C6266" w:rsidP="001C62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 «РУССКИЙ ЯЗЫК»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её, размышлять о ней, чтобы достигать своих целей, расширять свои знания и возможности, участвовать в социальной жизни. </w:t>
      </w:r>
    </w:p>
    <w:p w:rsidR="000E1028" w:rsidRDefault="001C6266" w:rsidP="001C62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ru-RU"/>
        </w:rPr>
        <w:t>ЦЕЛИ ИЗУЧЕНИЯ УЧЕБНОГО ПРЕДМЕТА «РУССКИЙ ЯЗЫК»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русского языка направлено на достижение следующих целей: 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E1028" w:rsidRDefault="001C6266" w:rsidP="001C62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МЕСТО УЧЕБНОГО ПРЕДМЕТА «РУССКИЙ ЯЗЫК» В УЧЕБНОМ ПЛАНЕ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E1028" w:rsidRDefault="001C6266" w:rsidP="001C62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Формы учета рабочей программы воспитания</w:t>
      </w:r>
    </w:p>
    <w:p w:rsidR="000E1028" w:rsidRDefault="001C6266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0E1028" w:rsidRDefault="001C6266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Привлечение внимания обучающихся к ценностному аспекту изучаемых на уроках предметов, явлений, событий через: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</w:t>
      </w:r>
    </w:p>
    <w:p w:rsidR="000E1028" w:rsidRDefault="001C6266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</w:r>
    </w:p>
    <w:p w:rsidR="000E1028" w:rsidRDefault="001C6266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</w:r>
    </w:p>
    <w:p w:rsidR="000E1028" w:rsidRDefault="001C6266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0E1028" w:rsidRDefault="001C6266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Применение на уроке интерактивных форм работы, стимулирующих познавательную мотивацию обучающихся.</w:t>
      </w:r>
    </w:p>
    <w:p w:rsidR="000E1028" w:rsidRDefault="001C6266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0E1028" w:rsidRDefault="001C6266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0E1028" w:rsidRDefault="001C6266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0E1028" w:rsidRDefault="001C6266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0E1028" w:rsidRDefault="001C6266" w:rsidP="001C62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6" w:name="block-33912416"/>
      <w:bookmarkEnd w:id="5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СОДЕРЖАНИЕ УЧЕБНОГО ПРЕДМЕТА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 КЛАСС</w:t>
      </w: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Богатство и выразительность русского языка.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Лингвистика как наука о языке.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разделы лингвистики.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 и речь.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Речь устная и письменная, монологическая и диалогическая, полилог.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речевой деятельности (говорение, слушание, чтение, письмо), их особенности.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Речевые формулы приветствия, прощания, просьбы, благодарности.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аудирования: выборочное, ознакомительное, детальное.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чтения: изучающее, ознакомительное, просмотровое, поисковое.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Повествование как тип речи. Рассказ.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текста: простой и сложный план текста.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Функциональные разновидности языка 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Фонетика. Графика. Орфоэпия 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Фонетика и графика как разделы лингвистики.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Звук как единица языка. Смыслоразличительная роль звука.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 гласных звуков.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 согласных звуков.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Изменение звуков в речевом потоке. Элементы фонетической транскрипции.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Слог. Ударение. Свойства русского ударения.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Соотношение звуков и букв.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Фонетический анализ слова.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Способы обозначения [й’], мягкости согласных.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выразительные средства фонетики.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Прописные и строчные буквы.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Интонация, её функции. Основные элементы интонации.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Орфография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Орфография как раздел лингвистики.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«орфограмма». Буквенные и небуквенные орфограммы.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разделительных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ъ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Лексикология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Лексикология как раздел лингвистики.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Синонимы. Антонимы. Омонимы. Паронимы.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Лексический анализ слов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Морфемика. Орфография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Морфемика как раздел лингвистики.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Чередование звуков в морфемах (в том числе чередование гласных с нулём звука).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Морфемный анализ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Уместное использование слов с суффиксами оценки в собственной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ё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 шипящих в корне слова.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 приставок.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Орфографический анализ слова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Морфология как раздел грамматики. Грамматическое значение слова.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Имя существительное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Род, число, падеж имени существительного.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Имена существительные общего рода.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существительных.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собственных имён существительных.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конце имён существительных после шипящих.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безударных окончаний имён существительных.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ё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после шипящих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суффиксах и окончаниях имён существительных.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суффиксов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-чик-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-щик-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;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ек-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-ик-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(-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чик-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 имён существительных.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корней с чередованием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лаг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лож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-;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ращ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-;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гар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-;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-клан-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-клон-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-скак-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-скоч-.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именами существительными.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Орфографический анализ имён существительных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Имя прилагательное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Имена прилагательные полные и краткие, их синтаксические функции.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Склонение имён прилагательных.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прилагательных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безударных окончаний имён прилагательных.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 шипящих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суффиксах и окончаниях имён прилагательных.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кратких форм имён прилагательных с основой на шипящий.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 именами прилагательными.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Орфографический анализ имён прилагательных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Глагол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Глаголы совершенного и несовершенного вида, возвратные и невозвратные.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Спряжение глагола.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глаголов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корней с чередованием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бер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бир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блест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блист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дер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дир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жег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жиг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мир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пер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пир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стел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стил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тир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-тся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-ться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глаголах, суффиксов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-ова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ева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-ыва-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-ива-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безударных личных окончаний глагола.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гласной перед суффиксом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-л-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формах прошедшего времени глагола.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глаголами.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Орфографический анализ глаголов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Синтаксис. Культура речи. Пунктуация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Синтаксис как раздел грамматики. Словосочетание и предложение как единицы синтаксиса.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Синтаксический анализ словосочетания.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Тире между подлежащим и сказуемым.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союзами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). Предложения с обобщающим словом при однородных членах.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Предложения с обращением, особенности интонации. Обращение и средства его выражения.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Синтаксический анализ простого и простого осложнённого предложений.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союзами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Предложения с прямой речью.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Пунктуационное оформление предложений с прямой речью.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Диалог.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Пунктуационное оформление диалога на письме.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Пунктуация как раздел лингвистики.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Пунктуационный анализ предложения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 КЛАСС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 литературном языке.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диалога: побуждение к действию, обмен мнениями.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Описание как тип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Описание внешности человека.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Описание помещения.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Описание природы.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Описание местности.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Описание действий.</w:t>
      </w: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Лексикология. Культура речи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Лексический анализ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Фразеологизмы. Их признаки и значение.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Употребление лексических средств в соответствии с ситуацией общения.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Эпитеты, метафоры, олицетворения.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Лексические словари.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Словообразование. Культура речи. Орфография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Формообразующие и словообразующие морфемы.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Производящая основа.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об этимологии (общее представление).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Морфемный и словообразовательный анализ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сложных и сложносокращённых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корня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кас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с чередованием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гласных в приставках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Орфографический анализ слов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</w:t>
      </w: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Имя существительное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словообразования.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Нормы словоизменения имён существительных.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существительных.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полу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со словами.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Орфографический анализ имён существительных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Имя прилагательное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Качественные, относительные и притяжательные имена прилагательные.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Степени сравнения качественных имён прилагательных.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Словообразование имён прилагательных.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прилагательных.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именах прилагательных.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суффиксов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и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имён прилагательных.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сложных имён прилагательных.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Нормы произношения имён прилагательных, нормы ударения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Орфографический анализ имени прилагательного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Имя числительное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Разряды имён числительных по строению: простые, сложные, составные числительные.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Словообразование имён числительных.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Склонение количественных и порядковых имён числительных.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Правильное образование форм имён числительных.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Правильное употребление собирательных имён числительных.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числительных.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Орфографический анализ имён числительных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Местоимение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грамматическое значение местоимения. Синтаксические функции местоимений.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Склонение местоимений.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Словообразование местоимений.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местоимений.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; слитное, раздельное и дефисное написание местоимений.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Орфографический анализ местоимений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Глагол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Переходные и непереходные глаголы.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Разноспрягаемые глаголы.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Безличные глаголы. Использование личных глаголов в безличном значении.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Изъявительное, условное и повелительное наклонения глагола.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Нормы ударения в глагольных формах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Нормы словоизменения глаголов.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Видо-временная соотнесённость глагольных форм в тексте.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глаголов.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показателя грамматической формы в повелительном наклонении глагола.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Орфографический анализ глаголов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 КЛАСС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Русский язык как развивающееся явление. Взаимосвязь языка, культуры и истории народа.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Язык и речь 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Монолог-описание, монолог-рассуждение, монолог-повествование.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 как речевое произведение. Основные признаки текста (обобщение).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Структура текста. Абзац.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Способы и средства связи предложений в тексте (обобщение).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Рассуждение как функционально-смысловой тип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Структурные особенности текста-рассуждения.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Публицистический стиль. Сфера употребления, функции, языковые особенности.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Жанры публицистического стиля (репортаж, заметка, интервью).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Употребление языковых средств выразительности в текстах публицистического стиля.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Морфология как раздел науки о языке (обобщение).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Причастие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Причастный оборот. Знаки препинания в предложениях с причастным оборотом.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Действительные и страдательные причастия.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Полные и краткие формы страдательных причастий.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висящий — висячий, горящий — горячий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). Ударение в некоторых формах причастий.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причастий.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суффиксах причастий и отглагольных имён прилагательных.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причастиями.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Орфографический анализ причастий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Деепричастие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деепричастий.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деепричастиями.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Орфографический анализ деепричастий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Наречие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грамматическое значение наречий. Синтаксические свойства наречий. Роль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Словообразование наречий.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наречий.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наречиями;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наречиях на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(-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); правописание суффиксов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наречий с приставками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из-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до-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с-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на-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за-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употребление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 шипящих.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Орфографический анализ наречий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Слова категории состояния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 о словах категории состояния в системе частей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Служебные части речи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Предлог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Предлог как служебная часть речи. Грамматические функции предлогов.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предлогов.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благодаря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согласно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вопреки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наперерез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производных предлогов.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Союз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союзов.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союзов.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связывающим однородные члены и части сложного предложения.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Частица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Разряды частиц по значению и употреблению: формообразующие, отрицательные, модальные.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частиц.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Смысловые различия частиц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Использование частиц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и частицы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же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таки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Междометия и звукоподражательные слова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Междометия как особая группа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Морфологический анализ междометий.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Звукоподражательные слова.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 КЛАСС</w:t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Русский язык в кругу других славянских языков.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 и речь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Диалог.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 и его основные признаки.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Официально-деловой стиль. Сфера употребления, функции, языковые особенности.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Научный стиль. Сфера употребления, функции, языковые особенности.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Синтаксис. Культура речи. Пунктуация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Синтаксис как раздел лингвистики.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Словосочетание и предложение как единицы синтаксиса.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Пунктуация. Функции знаков препинания.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Словосочетание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признаки словосочетания.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Синтаксический анализ словосочетаний.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Грамматическая синонимия словосочетаний.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Нормы построения словосочетаний.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Предложение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Употребление языковых форм выражения побуждения в побудительных предложениях.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предложений по количеству грамматических основ (простые, сложные).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простых предложений по наличию главных членов (двусоставные, односоставные).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Предложения полные и неполные.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Нормы построения простого предложения, использования инверсии.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Двусоставное предложение</w:t>
      </w: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Главные члены предложения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Подлежащее и сказуемое как главные члены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Способы выражения подлежащего.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Тире между подлежащим и сказуемым.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большинство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меньшинство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количественными сочетаниями.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Второстепенные члены предложения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Второстепенные члены предложения, их виды.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Приложение как особый вид определения.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Дополнение как второстепенный член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Дополнения прямые и косвенные.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Односоставные предложения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Односоставные предложения, их грамматические признаки.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Синтаксическая синонимия односоставных и двусоставных предложений.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Употребление односоставных предложений в речи.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Простое осложнённое предложение</w:t>
      </w: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Предложения с однородными членами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Однородные и неоднородные определения.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Предложения с обобщающими словами при однородных членах.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 только… но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как… так 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и...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или... или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либ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o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... либ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o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ни... 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o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... т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o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Предложения с обособленными членами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Уточняющие члены предложения, пояснительные и присоединительные конструкции.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Предложения с обращениями, вводными и вставными конструкциями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Вводные конструкции.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Вставные конструкции.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Омонимия членов предложения и вводных слов, словосочетаний и предложений.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простых предложений.</w:t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9 КЛАСС</w:t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русского языка в Российской Федерации.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Русский язык в современном мире.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Речь устная и письменная, монологическая и диалогическая, полилог (повторение).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речевой деятельности: говорение, письмо, аудирование, чтение (повторение).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аудирования: выборочное, ознакомительное, детальное.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чтения: изучающее, ознакомительное, просмотровое, поисковое.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Подробное, сжатое, выборочное изложение прочитанного или прослушанного текста.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Приёмы работы с учебной книгой, лингвистическими словарями, справочной литературой.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Текст 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Синтаксис. Культура речи. Пунктуация 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Сложное предложение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 сложном предложении (повторение).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Классификация сложных предложений.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Смысловое, структурное и интонационное единство частей сложного предложения.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Сложносочинённое предложение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 сложносочинённом предложении, его строении.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сложносочинённых предложений.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Сложноподчинённое предложение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 сложноподчинённом предложении. Главная и придаточная части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Союзы и союзные слова. Различия подчинительных союзов и союзных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чтобы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союзными словами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какой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который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 Типичные грамматические ошибки при построении сложноподчинённых предложений.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сложноподчинённых предложениях.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сложноподчинённых предложений.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Бессоюзное сложное предложение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 бессоюзном сложном предложении.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бессоюзных сложных предложений.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Сложные предложения с разными видами союзной и бессоюзной связи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Типы сложных предложений с разными видами связи.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Прямая и косвенная речь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Прямая и косвенная речь. Синонимия предложений с прямой и косвенной речью.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Цитирование. Способы включения цитат в высказывание.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знаний по синтаксису и пунктуации в практике правописания.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7" w:name="block-33912411"/>
      <w:bookmarkEnd w:id="6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ПЛАНИРУЕМЫЕ ОБРАЗОВАТЕЛЬНЫЕ РЕЗУЛЬТАТЫ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следующие личностные результаты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гражданского воспитания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патриотического воспитания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5)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принимать себя и других, не осуждая;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трудового воспитания: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рассказать о своих планах на будущее;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7)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8)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ценности научного познания: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9)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адаптации обучающегося к изменяющимся условиям социальной и природной среды: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следующие метапредметные результаты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алгоритм действий и использовать его для решения учебных задач;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возможное дальнейшее развитие процессов, событий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умения работать с информацией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эффективно запоминать и систематизировать информацию.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невербальные средства общения, понимать значение социальных знаков;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проблемы для решения в учебных и жизненных ситуациях;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выбор и брать ответственность за решение.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давать адекватную оценку учебной ситуации и предлагать план её изменения;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развивать способность управлять собственными эмоциями и эмоциями других;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осознанно относиться к другому человеку и его мнению;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признавать своё и чужое право на ошибку;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себя и других, не осуждая;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проявлять открытость;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осознавать невозможность контролировать всё вокруг.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умения совместной деятельности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 КЛАСС</w:t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Устно пересказывать прочитанный или прослушанный текст объёмом не менее 100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Текст 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знание основных признаков текста (повествование) в практике его создания.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Фонетика. Графика. Орфоэпия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фонетический анализ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Орфография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изученные орфограммы.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ъ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Лексикология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тематические группы слов, родовые и видовые понятия.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лексический анализ слов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Морфемика. Орфография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морфему как минимальную значимую единицу языка.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чередование звуков в морфемах (в том числе чередование гласных с нулём звука).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морфемный анализ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орфографический анализ слов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Уместно использовать слова с суффиксами оценки в собственной речи.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имена существительные, имена прилагательные, глаголы.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Имя существительное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лексико-грамматические разряды имён существительных.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имён существительных.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ё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после шипящих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суффиксах и окончаниях; суффиксов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-чик-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-щик-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-ек-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-ик- (-чик-);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корней с чередованием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а 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//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 о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-лаг-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-лож-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-раст-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-ращ-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-рос-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-гар-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-гор-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-зар-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-зор-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-клан-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-клон-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-скак-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-скоч-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употребления (неупотребления)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Имя прилагательное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частичный морфологический анализ имён прилагательных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 шипящих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именами прилагательными.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Глагол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глаголы совершенного и несовершенного вида, возвратные и невозвратные.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спряжение глагола, уметь спрягать глаголы.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частичный морфологический анализ глаголов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использования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-тся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-ться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глаголах; суффиксов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-ова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ева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-ыва-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-ива-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-л-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глаголами.</w:t>
      </w:r>
    </w:p>
    <w:p w:rsidR="000E1028" w:rsidRDefault="000E1028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Синтаксис. Культура речи. Пунктуация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союзами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; оформлять на письме диалог.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пунктуационный анализ предложения (в рамках изученного).</w:t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 КЛАСС</w:t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русском литературном языке.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диалоге (побуждение к действию, обмен мнениями) объёмом не менее 4 реплик.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Устно пересказывать прочитанный или прослушанный текст объёмом не менее 110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Лексикология. Культура речи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Словообразование. Культура речи. Орфография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-кас-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-кос-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чередованием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гласных в приставках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при-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словообразования имён существительных.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слитного и дефисного написания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пол-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полу-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 словами.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именах прилагательных, суффиксов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-к-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-ск-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имён прилагательных, сложных имён прилагательных.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слитного, раздельного и дефисного написания местоимений.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формах глагола повелительного наклонения.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 КЛАСС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языке как развивающемся явлении.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Осознавать взаимосвязь языка, культуры и истории народа (приводить примеры).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Язык и речь 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Устно пересказывать прослушанный или прочитанный текст объёмом не менее 120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лексические и грамматические средства связи предложений и частей текста.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нормами построения текстов публицистического стиля.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грамматические словари и справочники в речевой практике.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Причастие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висящий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—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висячий,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горящий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—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горячий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причастиями.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Правильно расставлять знаки препинания в предложениях с причастным оборотом.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Деепричастие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деепричастия совершенного и несовершенного вида.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Конструировать деепричастный оборот, определять роль деепричастия в предложении.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Уместно использовать деепричастия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Правильно ставить ударение в деепричастиях.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деепричастиями.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Наречие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наречиях на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написания суффиксов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-а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-о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наречий с приставками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из-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до-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употребления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-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 шипящих; написания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приставках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ни-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 наречиями.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Слова категории состояния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Служебные части речи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Предлог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составе словосочетаний, правила правописания производных предлогов.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Союз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союзов, применять это умение в речевой практике.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Частица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частиц, применять это умение в речевой практике.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Междометия и звукоподражательные слова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междометий, применять это умение в речевой практике.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пунктуационные правила оформления предложений с междометиями.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грамматические омонимы.</w:t>
      </w: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 КЛАСС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русском языке как одном из славянских языков.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Устно пересказывать прочитанный или прослушанный текст объёмом не менее 140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Текст 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интаксис. Культура речи. Пунктуация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синтаксисе как разделе лингвистики.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словосочетание и предложение как единицы синтаксиса.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функции знаков препинания.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Словосочетание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нормы построения словосочетаний.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Предложение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большинство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меньшинство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не только… но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как… так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и... и, или... или, либ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o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... либ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o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, ни... ни, т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o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... т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o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сложные предложения, конструкции с чужой речью (в рамках изученного).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9 КЛАСС</w:t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Устно пересказывать прочитанный или прослушанный текст объёмом не менее 150 слов.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Устанавливать принадлежность текста к функционально-смысловому типу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содержание текста по заголовку, ключевым словам, зачину или концовке.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отличительные признаки текстов разных жанров.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тезисы, конспект, писать рецензию, реферат.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интаксис. Культура речи. Пунктуация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Сложносочинённое предложение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основные средства синтаксической связи между частями сложного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особенности употребления сложносочинённых предложений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основные нормы построения сложносочинённого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сложносочинённых предложений.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правила постановки знаков препинания в сложносочинённых предложениях.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Сложноподчинённое предложение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подчинительные союзы и союзные слова.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однородное, неоднородное и последовательное подчинение придаточных частей.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основные нормы построения сложноподчинённого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особенности употребления сложноподчинённых предложений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сложноподчинённых предложений.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Бессоюзное сложное предложение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особенности употребления бессоюзных сложных предложений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бессоюзных сложных предложений.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Сложные предложения с разными видами союзной и бессоюзной связи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типы сложных предложений с разными видами связи.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основные нормы построения сложных предложений с разными видами связи.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Употреблять сложные предложения с разными видами связи в речи.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Прямая и косвенная речь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цитировать и применять разные способы включения цитат в высказывание.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E1028" w:rsidRDefault="001C62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0E1028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0E1028" w:rsidSect="001C6266">
          <w:pgSz w:w="11906" w:h="16383"/>
          <w:pgMar w:top="851" w:right="851" w:bottom="851" w:left="1701" w:header="720" w:footer="720" w:gutter="0"/>
          <w:cols w:space="720"/>
        </w:sectPr>
      </w:pPr>
    </w:p>
    <w:p w:rsidR="000E1028" w:rsidRDefault="001C6266" w:rsidP="007B42F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block-33912412"/>
      <w:bookmarkStart w:id="9" w:name="_GoBack"/>
      <w:bookmarkEnd w:id="7"/>
      <w:r>
        <w:rPr>
          <w:rFonts w:ascii="Times New Roman" w:hAnsi="Times New Roman" w:cs="Times New Roman"/>
          <w:b/>
          <w:color w:val="000000"/>
          <w:sz w:val="26"/>
          <w:szCs w:val="26"/>
        </w:rPr>
        <w:t>ТЕМАТИЧЕСКОЕ ПЛАНИРОВАНИЕ</w:t>
      </w:r>
    </w:p>
    <w:bookmarkEnd w:id="9"/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623"/>
        <w:gridCol w:w="1131"/>
        <w:gridCol w:w="1966"/>
        <w:gridCol w:w="2040"/>
        <w:gridCol w:w="3290"/>
      </w:tblGrid>
      <w:tr w:rsidR="000E102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Общие сведения о языке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Язык и речь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Текст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Функциональные разновидности языка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Система языка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Синтаксис. Культура речи. Пунктуация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7.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Морфология. Культура речи. Орфография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413034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028" w:rsidRDefault="000E1028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E1028" w:rsidSect="001C6266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688"/>
        <w:gridCol w:w="1099"/>
        <w:gridCol w:w="1966"/>
        <w:gridCol w:w="2040"/>
        <w:gridCol w:w="3290"/>
      </w:tblGrid>
      <w:tr w:rsidR="000E102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Общие сведения о языке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Язык и речь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Текст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Функциональные разновидности языка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Лексикология. Культура речи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Словообразование. Культура речи. Орфография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7.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Морфология. Культура речи. Орфография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028" w:rsidRDefault="000E1028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E1028" w:rsidSect="001C6266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619"/>
        <w:gridCol w:w="1128"/>
        <w:gridCol w:w="1966"/>
        <w:gridCol w:w="2040"/>
        <w:gridCol w:w="3247"/>
      </w:tblGrid>
      <w:tr w:rsidR="000E102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Общие сведения о языке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Язык и речь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Текст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Функциональные разновидности языка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028" w:rsidRDefault="000E1028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E1028" w:rsidSect="001C6266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4481"/>
        <w:gridCol w:w="1157"/>
        <w:gridCol w:w="1966"/>
        <w:gridCol w:w="2040"/>
        <w:gridCol w:w="3290"/>
      </w:tblGrid>
      <w:tr w:rsidR="000E10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Общие сведения о языке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Язык и речь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Текст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Функциональные разновидности языка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Система языка. Синтаксис. Культура речи. Пунктуация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Система языка. Словосочетание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7.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Система языка. Предложение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417922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028" w:rsidRDefault="000E1028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E1028" w:rsidSect="001C6266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498"/>
        <w:gridCol w:w="1152"/>
        <w:gridCol w:w="1966"/>
        <w:gridCol w:w="2040"/>
        <w:gridCol w:w="3290"/>
      </w:tblGrid>
      <w:tr w:rsidR="000E10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Общие сведения о языке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Язык и речь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Текст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Функциональные разновидности языка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Система языка. Синтаксис. Культура речи. Пунктуация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028" w:rsidRDefault="000E1028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E1028" w:rsidSect="001C6266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0E1028" w:rsidRDefault="001C62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10" w:name="block-33912414"/>
      <w:bookmarkEnd w:id="8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КАЛЕНДАРНО-ТЕМАТИЧЕСКОЕ ПЛАНИРОВАНИЕ ПО РУССКОМУ ЯЗЫКУ</w:t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074"/>
        <w:gridCol w:w="851"/>
        <w:gridCol w:w="1417"/>
        <w:gridCol w:w="1418"/>
        <w:gridCol w:w="1134"/>
        <w:gridCol w:w="1135"/>
        <w:gridCol w:w="2316"/>
      </w:tblGrid>
      <w:tr w:rsidR="000E1028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269" w:type="dxa"/>
            <w:gridSpan w:val="2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Дата изучения </w:t>
            </w: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</w:tc>
      </w:tr>
      <w:tr w:rsidR="000E1028">
        <w:trPr>
          <w:trHeight w:val="817"/>
          <w:tblCellSpacing w:w="20" w:type="nil"/>
        </w:trPr>
        <w:tc>
          <w:tcPr>
            <w:tcW w:w="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льные работы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ческие работы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5 «А»</w:t>
            </w:r>
          </w:p>
        </w:tc>
        <w:tc>
          <w:tcPr>
            <w:tcW w:w="1135" w:type="dxa"/>
          </w:tcPr>
          <w:p w:rsidR="000E1028" w:rsidRDefault="001C626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5 «Б»</w:t>
            </w: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Лингвистика как наука о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252126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252252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252522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/11.09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2526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Речь устная и письменная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Монолог, диалог, полилог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аудирования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Речевой этикет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Сочинение/изложение (обучающее)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253350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Текст и его основные признаки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Повествование как тип речи. Рассказ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254002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Изложение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Функциональные разновидности языка.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Буква и звук. Алфавит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Глухие и звонкие согласные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согласных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Типы орфограмм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Твёрдые и мягкие согласные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Гласные звуки и обозначающие их буквы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Слог и ударение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 (обучающее). 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Типы орфограмм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Фонетический анализ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Орфоэпия. Орфоэпические нормы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Окончание и основа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256898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Приставки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Суффиксы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Чередование звуков в морфемах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Морфемный анализ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257130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приставок на -з (-с)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257464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ы — и после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ы — и после 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 «Морфемика. Орфография»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Орфография»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Толковые словари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Однозначные и многозначные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лексической сочетаемости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Сочинение. Устный рассказ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Тематические группы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Омонимы. Паронимы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Лексический анализ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 "Лексикология"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 "Лексикология".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изучает синтаксис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Словосочетание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778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предложений по цели высказывания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ebce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Интонация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Грамматическая основа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Второстепенные члены предложения. Определение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402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Обстоятельство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Однородные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Предложения с однородными членами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Сочинение-описание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260190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260744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Предложения с прямой речью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Диалог. Пунктуационное оформление диалога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Библиотека ЦОК 05.02</w:t>
            </w:r>
            <w:hyperlink r:id="rId160" w:history="1"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260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88</w:t>
              </w:r>
            </w:hyperlink>
            <w:r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 xml:space="preserve"> </w:t>
            </w: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Система частей речи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Самостоятельные и служебные части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Имя существительное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Изложение выборочное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Падеж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Типы склонения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258580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258918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 несклоняемых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bde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имени существительного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259246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259110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Имя прилагательное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Сочинение-описание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aede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046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по теме «Имя прилагательное»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398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Глагол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514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Инфинитив и его грамматические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Глаголы возвратные и невозвратные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глаголов по временам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Изменение глаголов по лицам и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Спряжение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Типы спряжения глагола (обобщение)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корней с чередованием е//и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430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над ошибками, анализ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261608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Повторение. Лексикология. Культура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261284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Повторение. Морфология. Культура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Повторение. Синтаксис. Культура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1135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gridAfter w:val="1"/>
          <w:wAfter w:w="2316" w:type="dxa"/>
          <w:trHeight w:val="144"/>
          <w:tblCellSpacing w:w="20" w:type="nil"/>
        </w:trPr>
        <w:tc>
          <w:tcPr>
            <w:tcW w:w="5769" w:type="dxa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 </w:t>
            </w:r>
          </w:p>
        </w:tc>
        <w:tc>
          <w:tcPr>
            <w:tcW w:w="1134" w:type="dxa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028" w:rsidRDefault="000E1028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E1028" w:rsidSect="001C6266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6 КЛАСС </w:t>
      </w:r>
    </w:p>
    <w:p w:rsidR="000E1028" w:rsidRDefault="000E1028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589"/>
        <w:gridCol w:w="834"/>
        <w:gridCol w:w="1301"/>
        <w:gridCol w:w="1334"/>
        <w:gridCol w:w="936"/>
        <w:gridCol w:w="936"/>
        <w:gridCol w:w="953"/>
        <w:gridCol w:w="3298"/>
      </w:tblGrid>
      <w:tr w:rsidR="000E1028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п/</w:t>
            </w:r>
          </w:p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0" w:type="dxa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830" w:type="dxa"/>
            <w:gridSpan w:val="3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</w:t>
            </w:r>
          </w:p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 образовательные ресурсы</w:t>
            </w:r>
          </w:p>
        </w:tc>
      </w:tr>
      <w:tr w:rsidR="000E1028">
        <w:trPr>
          <w:trHeight w:val="641"/>
          <w:tblCellSpacing w:w="20" w:type="nil"/>
        </w:trPr>
        <w:tc>
          <w:tcPr>
            <w:tcW w:w="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льные работы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ческие работы</w:t>
            </w:r>
          </w:p>
        </w:tc>
        <w:tc>
          <w:tcPr>
            <w:tcW w:w="936" w:type="dxa"/>
          </w:tcPr>
          <w:p w:rsidR="000E1028" w:rsidRDefault="001C6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6 «А»</w:t>
            </w:r>
          </w:p>
        </w:tc>
        <w:tc>
          <w:tcPr>
            <w:tcW w:w="936" w:type="dxa"/>
            <w:tcBorders>
              <w:top w:val="nil"/>
            </w:tcBorders>
          </w:tcPr>
          <w:p w:rsidR="000E1028" w:rsidRDefault="001C6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6 «Б»</w:t>
            </w:r>
          </w:p>
        </w:tc>
        <w:tc>
          <w:tcPr>
            <w:tcW w:w="958" w:type="dxa"/>
            <w:tcBorders>
              <w:top w:val="nil"/>
            </w:tcBorders>
          </w:tcPr>
          <w:p w:rsidR="000E1028" w:rsidRDefault="001C6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6 «В»</w:t>
            </w:r>
          </w:p>
        </w:tc>
        <w:tc>
          <w:tcPr>
            <w:tcW w:w="3304" w:type="dxa"/>
            <w:vMerge/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 — государственный язык РФ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261734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литературном языке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Смысловой, речеведческий, языковой анализ текста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Употребление ь и ъ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Правописание корней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Правописание приставок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Правописание суффиксов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262030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262288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Монолог-описание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Монолог-повествование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Монолог-рассуждение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Сообщение на лингвистическую тему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диалога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262990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Монолог и диалог.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Информационная переработка текста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Простой и сложный план текста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263584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Назывной и вопросный план текста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263868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 текста.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Особенности описания как типа речи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264006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Сочинение-описание (обучающее)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263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Особенности функционально-смысловых типов речи.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Официально-деловой стиль и его жанры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официально-делового стиля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Заявление, расписка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Научный стиль и его жанры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научного стиля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Научное сообщение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Изложение (обучающее)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Лексика русского языка (повторение)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266108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Лексические средства выразительности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Лексические средства выразительности. Эпитет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Метафора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268480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Исконно русские слова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266108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Заимствованные слова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Общеупотребительные слова. Диалектизмы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Профессионализмы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Жаргонизмы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267850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Лексический анализ слова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Фразеологизмы. Их признаки и значение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Фразеологизмы. Источники фразеологизмов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Сочинение-описание природы и местности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Фразеологизмы и их роль в тексте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 речи"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над ошибками, анализ работы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268944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морфем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и сложносокращённые слова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об этимологии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приставок ПРЕ/ПРИ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 речи. Орфография"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 речи. Орфография".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 речи. Орфография"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над ошибками, анализ работы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adde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Имя существительное как часть речи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словообразования имен существительных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568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помещение (интерьера).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 "Имя существительное"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над ошибками, анализ работы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Имя прилагательное как часть речи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Разряды имён прилагательных по значению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Качественные прилагательные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Относительные прилагательные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Притяжательные прилагательные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Степени сравнения качественных имен прилагательных.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Изложение сжатое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имен прилагательных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cfbc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Сочинение-описание внешности человека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над ошибками, анализ работы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854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Синтаксические функции имен числительных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994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Количественные числительные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Порядковые числительные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количественных имен числительных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порядковых имен числительных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числительных.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Разряды количественных числительных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Собирательные числительные, их склонение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Нормы употребления собирательных числительных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Нормы словообразования имен числительных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Синтаксическая роль имён числительных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ebbe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edda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имен числительных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Орфографический анализ имен числительных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над ошибками, анализ работы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Местоимение как часть речи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Разряды местоимений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Личные местоимения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Сжатое изложение. Смысловой анализ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Сжатое изложение (обучающее)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Возвратное местоимение себя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Притяжательные местоимения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270072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Сочинение. Сбор материала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Сочинение-описание картины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Определительные местоимения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Вопросительно-относительные местоимения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270464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Неопределенные местоимения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местоимений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Правила правописания местоимений: с не и ни; слитное, раздельное и дефисное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правописания местоимений: с не и ни; слитное, раздельное и дефисное.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по теме "Местоимение"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над ошибками, анализ работы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Глагол как часть речи (повторение)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271166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Глагол как часть речи (обобщение).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Словообразование глаголов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271436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Сочинение. Сбор материала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Переходные и непереходные глаголы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271774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Разноспрягаемые глаголы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Разноспрягаемые глаголы (закрепление).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272020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Наклонение глагола. Изъявительное наклонение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272354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Изъявительное наклонение (закрепление).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272548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Условное наклонение глагола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Повелительное наклонение глагола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Употребление наклонений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Употребление наклонений.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273312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9" w:history="1"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fa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2740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Изложение. Смысловой анализ текста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Изложение (обучающее)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глагола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действий. Сбор материала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Сочинение-описание действий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Орфографический анализ глагола. Практикум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"Глагол"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Работа над ошибками, анализ работы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275086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275540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936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958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204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33 </w:t>
            </w:r>
          </w:p>
        </w:tc>
        <w:tc>
          <w:tcPr>
            <w:tcW w:w="936" w:type="dxa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8" w:type="dxa"/>
            <w:gridSpan w:val="3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028" w:rsidRDefault="000E1028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E1028" w:rsidSect="001C6266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7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4489"/>
        <w:gridCol w:w="834"/>
        <w:gridCol w:w="1312"/>
        <w:gridCol w:w="1334"/>
        <w:gridCol w:w="1065"/>
        <w:gridCol w:w="1090"/>
        <w:gridCol w:w="3275"/>
      </w:tblGrid>
      <w:tr w:rsidR="000E1028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179" w:type="dxa"/>
            <w:gridSpan w:val="2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льные работы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ческие работы</w:t>
            </w:r>
          </w:p>
        </w:tc>
        <w:tc>
          <w:tcPr>
            <w:tcW w:w="1075" w:type="dxa"/>
            <w:tcBorders>
              <w:top w:val="nil"/>
            </w:tcBorders>
          </w:tcPr>
          <w:p w:rsidR="000E1028" w:rsidRDefault="001C6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7 «А»</w:t>
            </w:r>
          </w:p>
        </w:tc>
        <w:tc>
          <w:tcPr>
            <w:tcW w:w="1104" w:type="dxa"/>
            <w:tcBorders>
              <w:top w:val="nil"/>
            </w:tcBorders>
          </w:tcPr>
          <w:p w:rsidR="000E1028" w:rsidRDefault="001C6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7 «Б»</w:t>
            </w:r>
          </w:p>
        </w:tc>
        <w:tc>
          <w:tcPr>
            <w:tcW w:w="3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Орфография. Правописание гласных в корне слова 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Орфография. Правописание приставок в слове 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Монолог и его виды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Диалог и его виды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 на лингвистическую тему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 как речевое произведение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Тезисный план текста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Тезисный план текста.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виды текста-рассуждения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Сочинение-рассуждение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Функциональные разновидности языка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Публицистический стиль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жанры публицистического стиля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277976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Официально-деловой стиль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278042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Причастный оборот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Действительные и страдательные причастия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Полные и краткие формы причастий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279942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причастия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279564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Изложение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не с причастиями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Диктант с продолжением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356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Деепричастный оборот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694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не с деепричастиями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к сочинению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Сочинение-описание картины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деепричастия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деепричастия.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Нормы употребления деепричастий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792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Наречие как часть речи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Разряды наречий по значению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Разряды наречий по значению.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Степени сравнения наречий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Степени сравнения наречий.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Словообразование наречий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наречия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Дефис между частями слова в наречиях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Одна и две буквы н в наречиях на -о (-е)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088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Буквы о и е после шипящих на конце наречий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Буквы о и а на конце наречий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 «Наречие»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Диктант с грамматическим заданием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Слова категории состояния и наречия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Служебные части речи в русском языке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Предлог как часть речи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866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Предлоги производные и непроизводные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Предлоги простые и составные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Предлоги простые и составные.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предлогов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предлогов.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Употребление предлогов в речи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450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Употребление предлогов в речи.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предлога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586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 «Предлог»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 «Предлог».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.03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Союз как часть речи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978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Разряды союзов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Разряды союзов.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Сочинительные союзы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31.03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31.03</w:t>
            </w:r>
          </w:p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Подчинительные союзы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союзов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союзов.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Союзы и союзные слова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94310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Союзы в простых и сложных предложениях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союза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280634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 «Союз»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 «Союз».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Частица как часть речи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Разряды частиц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Разряды частиц.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частиц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частицы не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95918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частицы не.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Разграничение частиц не и ни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частицы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 «Частица»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 «Частица».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0" w:history="1"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fba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95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 / Всероссийская проверочная работа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96516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Морфологический анализ междометия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96340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Омонимия слов разных частей речи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1104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136 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37 </w:t>
            </w:r>
          </w:p>
        </w:tc>
        <w:tc>
          <w:tcPr>
            <w:tcW w:w="5454" w:type="dxa"/>
            <w:gridSpan w:val="3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028" w:rsidRDefault="000E1028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E1028" w:rsidSect="001C6266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8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186"/>
        <w:gridCol w:w="850"/>
        <w:gridCol w:w="1418"/>
        <w:gridCol w:w="1417"/>
        <w:gridCol w:w="1134"/>
        <w:gridCol w:w="993"/>
        <w:gridCol w:w="992"/>
        <w:gridCol w:w="2410"/>
      </w:tblGrid>
      <w:tr w:rsidR="000E1028">
        <w:trPr>
          <w:trHeight w:val="144"/>
          <w:tblCellSpacing w:w="20" w:type="nil"/>
        </w:trPr>
        <w:tc>
          <w:tcPr>
            <w:tcW w:w="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119" w:type="dxa"/>
            <w:gridSpan w:val="3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льные работы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ческие работы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8 «А»</w:t>
            </w:r>
          </w:p>
        </w:tc>
        <w:tc>
          <w:tcPr>
            <w:tcW w:w="993" w:type="dxa"/>
          </w:tcPr>
          <w:p w:rsidR="000E1028" w:rsidRDefault="001C6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8 «Б»</w:t>
            </w:r>
          </w:p>
        </w:tc>
        <w:tc>
          <w:tcPr>
            <w:tcW w:w="992" w:type="dxa"/>
          </w:tcPr>
          <w:p w:rsidR="000E1028" w:rsidRDefault="001C6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8 «Б»</w:t>
            </w: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98208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98492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98686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Монолог-рассуждение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Монолог и диалог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Монолог и диалог.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99270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Сочинение-рассуждение. Виды аргументации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Сочинение-рассуждение.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Научный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Официально-деловой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Жанры официально-делового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по теме.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Изложение сжатое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Пунктуация. Функции знаков препинания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Словосочетание, его структура и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Типы связи в словосочетании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Типы связи в словосочетании.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Синтаксический анализ словосочетаний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предложений по наличию второстепенных членов.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Предложения полные и неполные.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bdae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глагольное сказуемое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Изложение сжатое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Составное глагольное сказуемое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Составное именное сказуемое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Тире между подлежащим и сказуемым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736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Определения согласованные и несогласованные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caec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Приложение как особый вид определения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Дополнение как второстепенный член предложения. Виды дополнеий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564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обстоятельств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672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794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Второстепенные члены предложения. Синтаксический и пунктуационный анализ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13. 01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14. 01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16. 01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068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20. 01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21. 01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392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Определённо-личные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23. 01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Неопределённо-личные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27. 01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Неопределённо-личные предложения.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Обобщённо-личные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Сочинение-описание картины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Безличные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860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Безличные предложения.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Назывные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об однородных членах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Однородные и неоднородные определения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Синтаксический анализ простого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Сочинение-рассуждение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Виды обособленных членов предложения: обособленные определения.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0052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Обособление приложений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Обособление приложений.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Обособление обстоятельств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Обособление обстоятельств.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0818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Обособление дополнений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Обособление дополнений.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1268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Предложения с обращениями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Предложения с обращениями.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1664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Предложения с вводными конструкциями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Предложения со вставными конструкциями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2474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 речи.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>
        <w:trPr>
          <w:gridAfter w:val="1"/>
          <w:wAfter w:w="2410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39 </w:t>
            </w:r>
          </w:p>
        </w:tc>
        <w:tc>
          <w:tcPr>
            <w:tcW w:w="1134" w:type="dxa"/>
          </w:tcPr>
          <w:p w:rsidR="000E1028" w:rsidRDefault="000E10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0E10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E1028" w:rsidRDefault="000E10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028" w:rsidRDefault="000E1028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E1028" w:rsidSect="001C6266">
          <w:pgSz w:w="16383" w:h="11906" w:orient="landscape"/>
          <w:pgMar w:top="851" w:right="851" w:bottom="851" w:left="1701" w:header="720" w:footer="720" w:gutter="0"/>
          <w:cols w:space="720"/>
        </w:sect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9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395"/>
        <w:gridCol w:w="850"/>
        <w:gridCol w:w="1320"/>
        <w:gridCol w:w="1373"/>
        <w:gridCol w:w="993"/>
        <w:gridCol w:w="992"/>
        <w:gridCol w:w="1042"/>
        <w:gridCol w:w="2408"/>
      </w:tblGrid>
      <w:tr w:rsidR="000E102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027" w:type="dxa"/>
            <w:gridSpan w:val="3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льные работы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ческие работы</w:t>
            </w:r>
          </w:p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E1028" w:rsidRDefault="001C6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9 «А»</w:t>
            </w:r>
          </w:p>
        </w:tc>
        <w:tc>
          <w:tcPr>
            <w:tcW w:w="992" w:type="dxa"/>
            <w:tcBorders>
              <w:top w:val="nil"/>
            </w:tcBorders>
          </w:tcPr>
          <w:p w:rsidR="000E1028" w:rsidRDefault="001C6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9 «Б»</w:t>
            </w:r>
          </w:p>
        </w:tc>
        <w:tc>
          <w:tcPr>
            <w:tcW w:w="1042" w:type="dxa"/>
            <w:tcBorders>
              <w:top w:val="nil"/>
            </w:tcBorders>
          </w:tcPr>
          <w:p w:rsidR="000E1028" w:rsidRDefault="001C6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9 «В»</w:t>
            </w:r>
          </w:p>
        </w:tc>
        <w:tc>
          <w:tcPr>
            <w:tcW w:w="2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 в современном мире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12.09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6" w:history="1"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fbaa</w:t>
              </w:r>
              <w:r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4346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4472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речевой деятельности. Виды чтения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26.09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Изложение (сжатое)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 как речевое произведение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Информационная переработка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 художественной литературы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5430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Научный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Сочинение-рассуждение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сложносочинённых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Пунктуационный анализ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21.11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 «Сложносочинённое предложение»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сложноподчинённом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сложноподчинённых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26.12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8400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8518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8770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16.01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Синтаксический анализ сложноподчинённого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темы «Сложноподчинённое предложение»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 бессоюзном сложном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бессоюзных сложных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354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476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584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926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fbaaac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31.03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016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60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fbaaaa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52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fbaaafc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934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Косвенная речь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fbaaba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Цитаты. Знаки препинания при цитировании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fbaabdda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fbaabef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E10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E1028" w:rsidRPr="001C62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26.05</w:t>
            </w:r>
          </w:p>
        </w:tc>
        <w:tc>
          <w:tcPr>
            <w:tcW w:w="99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1042" w:type="dxa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370</w:t>
              </w:r>
            </w:hyperlink>
          </w:p>
        </w:tc>
      </w:tr>
    </w:tbl>
    <w:p w:rsidR="000E1028" w:rsidRDefault="000E1028">
      <w:pPr>
        <w:spacing w:after="0" w:line="240" w:lineRule="auto"/>
        <w:ind w:left="135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0E1028" w:rsidSect="001C6266">
          <w:pgSz w:w="16383" w:h="11906" w:orient="landscape"/>
          <w:pgMar w:top="851" w:right="851" w:bottom="851" w:left="1701" w:header="720" w:footer="720" w:gutter="0"/>
          <w:cols w:space="720"/>
        </w:sectPr>
      </w:pPr>
    </w:p>
    <w:tbl>
      <w:tblPr>
        <w:tblW w:w="4956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1"/>
        <w:gridCol w:w="850"/>
        <w:gridCol w:w="1320"/>
        <w:gridCol w:w="1373"/>
        <w:gridCol w:w="1295"/>
        <w:gridCol w:w="371"/>
        <w:gridCol w:w="3645"/>
      </w:tblGrid>
      <w:tr w:rsidR="000E1028">
        <w:trPr>
          <w:trHeight w:val="144"/>
          <w:tblCellSpacing w:w="20" w:type="nil"/>
        </w:trPr>
        <w:tc>
          <w:tcPr>
            <w:tcW w:w="5062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102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E1028" w:rsidRDefault="001C62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 </w:t>
            </w:r>
          </w:p>
        </w:tc>
        <w:tc>
          <w:tcPr>
            <w:tcW w:w="1295" w:type="dxa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dxa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0E1028" w:rsidRDefault="000E102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028" w:rsidRDefault="000E1028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E1028" w:rsidSect="001C6266">
          <w:type w:val="continuous"/>
          <w:pgSz w:w="16383" w:h="11906" w:orient="landscape"/>
          <w:pgMar w:top="851" w:right="851" w:bottom="851" w:left="1701" w:header="720" w:footer="720" w:gutter="0"/>
          <w:cols w:space="720"/>
        </w:sectPr>
      </w:pPr>
    </w:p>
    <w:bookmarkEnd w:id="10"/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УЧЕБНО-МЕТОДИЧЕСКОЕ ОБЕСПЕЧЕНИЕ ОБРАЗОВАТЕЛЬНОГО ПРОЦЕССА</w:t>
      </w: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«Русский язык», 5 класс, авторы: Т.А. Ладыженская, М.Т. Баранов, Л.А. Тростенцова, Н.В. Ладыженская, А.Д. Дейкина, Л.Т. Григорян, И.И. Кулибаба, Л.Г. Антонова;</w:t>
      </w: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«Русский язык», 6 класс, авторы: Т.А. Ладыженская, М.Т. Баранов, Л.А. Тростенцова, Н.В. Ладыженская, А.Д. Дейкина, Л.Т. Григорян, И.И. Кулибаба, Л.Г. Антонова;</w:t>
      </w: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«Русский язык», 7 класс, авторы: А.Д. Шмелёв, Э.А. Флоренская, И.В. Пешков, Е.Я. Шмелёва; под ред. А.Д. Шмелёва;</w:t>
      </w: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«Русский язык», 8 класс, авторы: А.Д. Шмелёв, Э.А. Флоренская, И.В. Пешков, Е.Я. Шмелёва; под ред. А.Д. Шмелёва;</w:t>
      </w: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«Русский язык», 9 класс, авторы: А.Д. Шмелёв, Э.А. Флоренская, С.Н. Митюрев, И.В. Пешков, Е.Я. Шмелёва; под ред. А.Д. Шмелёва.</w:t>
      </w:r>
    </w:p>
    <w:p w:rsidR="000E1028" w:rsidRDefault="000E1028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0E1028" w:rsidRDefault="001C6266">
      <w:pPr>
        <w:pStyle w:val="ae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Абрамова С.В. Русский язык. Проектная работа старшеклассников, Москва, «Просвещение», 2011г.</w:t>
      </w:r>
    </w:p>
    <w:p w:rsidR="000E1028" w:rsidRDefault="001C6266">
      <w:pPr>
        <w:pStyle w:val="ae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Буланин Л.Л. Трудные вопросы морфологии, М.: «Просвещение», 1976г.</w:t>
      </w:r>
    </w:p>
    <w:p w:rsidR="000E1028" w:rsidRDefault="001C6266">
      <w:pPr>
        <w:pStyle w:val="ae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Вялкова Г.М. Новые образовательные стандарты. Русский язык. Использование технологии «Коллективный способ обучения». 5-11 классы, Москва, «Планета», 2013 г.</w:t>
      </w:r>
    </w:p>
    <w:p w:rsidR="000E1028" w:rsidRDefault="001C6266">
      <w:pPr>
        <w:pStyle w:val="ae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Голуб И.Б. Секреты стилистики. Правила хорошей речи, М.: «АЙРИС РОЛЬФ», 1996г.</w:t>
      </w:r>
    </w:p>
    <w:p w:rsidR="000E1028" w:rsidRDefault="001C6266">
      <w:pPr>
        <w:pStyle w:val="ae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Горбачевич К.С. Нормы современного русского литературного языка. М. 1982г.</w:t>
      </w:r>
    </w:p>
    <w:p w:rsidR="000E1028" w:rsidRDefault="001C6266">
      <w:pPr>
        <w:pStyle w:val="ae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Граник Г.Г., Бондаренко СМ. Секреты пунктуации, М.: «Просвещение», 1986г. </w:t>
      </w:r>
    </w:p>
    <w:p w:rsidR="000E1028" w:rsidRDefault="001C6266">
      <w:pPr>
        <w:pStyle w:val="ae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Павлова Т.И., Белоусова Т.В. Аргументация собственного мнения на основе читательского опыта в сочинении-рассуждении на ЕГЭ по русскому языку, Ростов-на-Дону: «Легион», 2013г.</w:t>
      </w:r>
    </w:p>
    <w:p w:rsidR="000E1028" w:rsidRDefault="001C6266">
      <w:pPr>
        <w:pStyle w:val="ae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Пахнова Т.М. Русский язык. Комплексная работа с текстом, М.: «Айрис - пресс», 2006г.</w:t>
      </w:r>
    </w:p>
    <w:p w:rsidR="000E1028" w:rsidRDefault="001C6266">
      <w:pPr>
        <w:pStyle w:val="ae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Сенина Н.А. Нормы речи. Пособие для формирования языковой и коммуникативной компетенции. Ростов-на-Дону: «Легион», 2013г.</w:t>
      </w:r>
    </w:p>
    <w:p w:rsidR="000E1028" w:rsidRDefault="001C6266">
      <w:pPr>
        <w:pStyle w:val="ae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Сиротинина О.Б. Разговорная речь, М.: «Просвещение», 1996г.</w:t>
      </w:r>
    </w:p>
    <w:p w:rsidR="000E1028" w:rsidRDefault="001C6266">
      <w:pPr>
        <w:pStyle w:val="ae"/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Солганик Г.Я. От слова к тексту, М.: «Просвещение», 1991г.</w:t>
      </w:r>
    </w:p>
    <w:p w:rsidR="000E1028" w:rsidRDefault="000E10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0E1028" w:rsidRDefault="001C6266">
      <w:pPr>
        <w:spacing w:after="0" w:line="240" w:lineRule="auto"/>
        <w:ind w:left="120"/>
        <w:jc w:val="both"/>
        <w:rPr>
          <w:color w:val="000000"/>
          <w:sz w:val="26"/>
          <w:szCs w:val="26"/>
          <w:lang w:val="ru-RU"/>
        </w:rPr>
      </w:pPr>
      <w:hyperlink r:id="rId589" w:history="1">
        <w:r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www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>
        <w:rPr>
          <w:rStyle w:val="fontstyle01"/>
          <w:sz w:val="26"/>
          <w:szCs w:val="26"/>
          <w:lang w:val="ru-RU"/>
        </w:rPr>
        <w:t xml:space="preserve"> – Образовательный портал «Российской образование»</w:t>
      </w:r>
    </w:p>
    <w:p w:rsidR="000E1028" w:rsidRDefault="001C6266">
      <w:pPr>
        <w:spacing w:after="0" w:line="240" w:lineRule="auto"/>
        <w:ind w:left="120"/>
        <w:jc w:val="both"/>
        <w:rPr>
          <w:color w:val="000000"/>
          <w:sz w:val="26"/>
          <w:szCs w:val="26"/>
          <w:lang w:val="ru-RU"/>
        </w:rPr>
      </w:pPr>
      <w:hyperlink r:id="rId590" w:history="1">
        <w:r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www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school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>
        <w:rPr>
          <w:rStyle w:val="fontstyle01"/>
          <w:sz w:val="26"/>
          <w:szCs w:val="26"/>
          <w:lang w:val="ru-RU"/>
        </w:rPr>
        <w:t xml:space="preserve"> – Национальный портал «Российский общеобразовательный портал»</w:t>
      </w:r>
    </w:p>
    <w:p w:rsidR="000E1028" w:rsidRDefault="001C6266">
      <w:pPr>
        <w:spacing w:after="0" w:line="240" w:lineRule="auto"/>
        <w:ind w:left="120"/>
        <w:jc w:val="both"/>
        <w:rPr>
          <w:color w:val="000000"/>
          <w:sz w:val="26"/>
          <w:szCs w:val="26"/>
          <w:lang w:val="ru-RU"/>
        </w:rPr>
      </w:pPr>
      <w:hyperlink r:id="rId591" w:history="1">
        <w:r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www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gramota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>
        <w:rPr>
          <w:rStyle w:val="fontstyle01"/>
          <w:sz w:val="26"/>
          <w:szCs w:val="26"/>
          <w:lang w:val="ru-RU"/>
        </w:rPr>
        <w:t xml:space="preserve"> – Справочно-информационный портал «Грамота.</w:t>
      </w:r>
      <w:r>
        <w:rPr>
          <w:rStyle w:val="fontstyle01"/>
          <w:sz w:val="26"/>
          <w:szCs w:val="26"/>
        </w:rPr>
        <w:t>ru</w:t>
      </w:r>
      <w:r>
        <w:rPr>
          <w:rStyle w:val="fontstyle01"/>
          <w:sz w:val="26"/>
          <w:szCs w:val="26"/>
          <w:lang w:val="ru-RU"/>
        </w:rPr>
        <w:t>»</w:t>
      </w:r>
    </w:p>
    <w:p w:rsidR="000E1028" w:rsidRDefault="001C6266">
      <w:pPr>
        <w:spacing w:after="0" w:line="240" w:lineRule="auto"/>
        <w:ind w:left="120"/>
        <w:jc w:val="both"/>
        <w:rPr>
          <w:color w:val="000000"/>
          <w:sz w:val="26"/>
          <w:szCs w:val="26"/>
          <w:lang w:val="ru-RU"/>
        </w:rPr>
      </w:pPr>
      <w:hyperlink r:id="rId592" w:history="1">
        <w:r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www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fipi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>
        <w:rPr>
          <w:rStyle w:val="fontstyle01"/>
          <w:sz w:val="26"/>
          <w:szCs w:val="26"/>
          <w:lang w:val="ru-RU"/>
        </w:rPr>
        <w:t xml:space="preserve"> – ФИПИ – Государственная итоговая аттестация выпускников 9-х классов в</w:t>
      </w:r>
      <w:r>
        <w:rPr>
          <w:color w:val="000000"/>
          <w:sz w:val="26"/>
          <w:szCs w:val="26"/>
          <w:lang w:val="ru-RU"/>
        </w:rPr>
        <w:t xml:space="preserve"> </w:t>
      </w:r>
      <w:r>
        <w:rPr>
          <w:rStyle w:val="fontstyle01"/>
          <w:sz w:val="26"/>
          <w:szCs w:val="26"/>
          <w:lang w:val="ru-RU"/>
        </w:rPr>
        <w:t>новой форме</w:t>
      </w:r>
    </w:p>
    <w:p w:rsidR="000E1028" w:rsidRDefault="000E1028">
      <w:pPr>
        <w:spacing w:after="0" w:line="240" w:lineRule="auto"/>
        <w:jc w:val="both"/>
        <w:rPr>
          <w:color w:val="000000"/>
          <w:sz w:val="26"/>
          <w:szCs w:val="26"/>
          <w:lang w:val="ru-RU"/>
        </w:rPr>
      </w:pPr>
    </w:p>
    <w:p w:rsidR="000E1028" w:rsidRDefault="001C6266">
      <w:pPr>
        <w:spacing w:after="0" w:line="240" w:lineRule="auto"/>
        <w:jc w:val="both"/>
        <w:rPr>
          <w:color w:val="000000"/>
          <w:sz w:val="26"/>
          <w:szCs w:val="26"/>
          <w:lang w:val="ru-RU"/>
        </w:rPr>
      </w:pPr>
      <w:hyperlink r:id="rId593" w:history="1">
        <w:r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resh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>
        <w:rPr>
          <w:rStyle w:val="fontstyle01"/>
          <w:sz w:val="26"/>
          <w:szCs w:val="26"/>
          <w:lang w:val="ru-RU"/>
        </w:rPr>
        <w:t xml:space="preserve"> – Российская электронная школа</w:t>
      </w:r>
    </w:p>
    <w:p w:rsidR="000E1028" w:rsidRDefault="001C6266">
      <w:pPr>
        <w:spacing w:after="0" w:line="240" w:lineRule="auto"/>
        <w:jc w:val="both"/>
        <w:rPr>
          <w:color w:val="000000"/>
          <w:sz w:val="26"/>
          <w:szCs w:val="26"/>
          <w:lang w:val="ru-RU"/>
        </w:rPr>
      </w:pPr>
      <w:hyperlink r:id="rId594" w:history="1">
        <w:r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neznaika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info</w:t>
        </w:r>
      </w:hyperlink>
      <w:r>
        <w:rPr>
          <w:rStyle w:val="fontstyle01"/>
          <w:sz w:val="26"/>
          <w:szCs w:val="26"/>
          <w:lang w:val="ru-RU"/>
        </w:rPr>
        <w:t xml:space="preserve"> – Незнайка: ЕГЭ, ОГЭ, ВПР и итоговое сочинение</w:t>
      </w:r>
    </w:p>
    <w:p w:rsidR="000E1028" w:rsidRDefault="001C6266">
      <w:pPr>
        <w:spacing w:after="0" w:line="240" w:lineRule="auto"/>
        <w:jc w:val="both"/>
        <w:rPr>
          <w:color w:val="000000"/>
          <w:sz w:val="26"/>
          <w:szCs w:val="26"/>
          <w:lang w:val="ru-RU"/>
        </w:rPr>
      </w:pPr>
      <w:hyperlink r:id="rId595" w:history="1">
        <w:r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sdamgia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>
        <w:rPr>
          <w:rStyle w:val="fontstyle01"/>
          <w:sz w:val="26"/>
          <w:szCs w:val="26"/>
          <w:lang w:val="ru-RU"/>
        </w:rPr>
        <w:t xml:space="preserve"> – Сдам ГИА: Решу ВПР, ОГЭ, ЕГЭ</w:t>
      </w:r>
    </w:p>
    <w:p w:rsidR="000E1028" w:rsidRDefault="001C62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596" w:history="1">
        <w:r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interneturok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>
        <w:rPr>
          <w:rStyle w:val="fontstyle01"/>
          <w:sz w:val="26"/>
          <w:szCs w:val="26"/>
          <w:lang w:val="ru-RU"/>
        </w:rPr>
        <w:t xml:space="preserve"> – Библиотека видеоуроков по школьной программе</w:t>
      </w:r>
    </w:p>
    <w:sectPr w:rsidR="000E1028" w:rsidSect="001C6266">
      <w:pgSz w:w="11906" w:h="16383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0A7"/>
    <w:multiLevelType w:val="hybridMultilevel"/>
    <w:tmpl w:val="6CB4D67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66B5257"/>
    <w:multiLevelType w:val="hybridMultilevel"/>
    <w:tmpl w:val="3946B616"/>
    <w:lvl w:ilvl="0" w:tplc="4C78F2F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E98BDE6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1028"/>
    <w:rsid w:val="000E1028"/>
    <w:rsid w:val="001C6266"/>
    <w:rsid w:val="007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pPr>
      <w:ind w:left="720"/>
      <w:contextualSpacing/>
    </w:p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595" Type="http://schemas.openxmlformats.org/officeDocument/2006/relationships/hyperlink" Target="https://sdamgia.ru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597" Type="http://schemas.openxmlformats.org/officeDocument/2006/relationships/fontTable" Target="fontTable.xm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63" Type="http://schemas.openxmlformats.org/officeDocument/2006/relationships/hyperlink" Target="https://m.edsoo.ru/fa269d1c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hyperlink" Target="http://www.edu.ru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hyperlink" Target="http://www.school.edu.ru" TargetMode="Externa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591" Type="http://schemas.openxmlformats.org/officeDocument/2006/relationships/hyperlink" Target="http://www.gramota.ru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592" Type="http://schemas.openxmlformats.org/officeDocument/2006/relationships/hyperlink" Target="http://www.fipi.ru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11.09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593" Type="http://schemas.openxmlformats.org/officeDocument/2006/relationships/hyperlink" Target="https://resh.edu.ru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594" Type="http://schemas.openxmlformats.org/officeDocument/2006/relationships/hyperlink" Target="https://neznaika.info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596" Type="http://schemas.openxmlformats.org/officeDocument/2006/relationships/hyperlink" Target="https://interneturok.ru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598" Type="http://schemas.openxmlformats.org/officeDocument/2006/relationships/theme" Target="theme/theme1.xm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Relationship Id="rId242" Type="http://schemas.openxmlformats.org/officeDocument/2006/relationships/hyperlink" Target="https://m.edsoo.ru/fa2679c2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124</Pages>
  <Words>34427</Words>
  <Characters>196234</Characters>
  <Application>Microsoft Office Word</Application>
  <DocSecurity>0</DocSecurity>
  <Lines>1635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2024-10-09T13:50:00Z</dcterms:created>
  <dcterms:modified xsi:type="dcterms:W3CDTF">2024-10-26T06:28:00Z</dcterms:modified>
</cp:coreProperties>
</file>